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909" w14:textId="77777777" w:rsidR="00FC0580" w:rsidRPr="00A849D0" w:rsidRDefault="00724A9B" w:rsidP="00724A9B">
      <w:pPr>
        <w:jc w:val="center"/>
        <w:rPr>
          <w:b/>
          <w:sz w:val="32"/>
          <w:szCs w:val="32"/>
          <w:lang w:val="en-US"/>
        </w:rPr>
      </w:pPr>
      <w:r w:rsidRPr="00A849D0">
        <w:rPr>
          <w:b/>
          <w:sz w:val="32"/>
          <w:szCs w:val="32"/>
          <w:lang w:val="en-US"/>
        </w:rPr>
        <w:t>Manual Proton XQ</w:t>
      </w:r>
    </w:p>
    <w:p w14:paraId="62322E23" w14:textId="77777777" w:rsidR="00724A9B" w:rsidRPr="00A849D0" w:rsidRDefault="00724A9B" w:rsidP="00724A9B">
      <w:pPr>
        <w:jc w:val="center"/>
        <w:rPr>
          <w:b/>
          <w:sz w:val="32"/>
          <w:szCs w:val="32"/>
          <w:lang w:val="en-US"/>
        </w:rPr>
      </w:pPr>
      <w:r w:rsidRPr="00A849D0">
        <w:rPr>
          <w:noProof/>
          <w:lang w:eastAsia="ru-RU"/>
        </w:rPr>
        <w:drawing>
          <wp:inline distT="0" distB="0" distL="0" distR="0" wp14:anchorId="18B7C2B7" wp14:editId="5CB5AFC2">
            <wp:extent cx="3285393" cy="177480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5117" cy="1780061"/>
                    </a:xfrm>
                    <a:prstGeom prst="rect">
                      <a:avLst/>
                    </a:prstGeom>
                  </pic:spPr>
                </pic:pic>
              </a:graphicData>
            </a:graphic>
          </wp:inline>
        </w:drawing>
      </w:r>
    </w:p>
    <w:sdt>
      <w:sdtPr>
        <w:rPr>
          <w:rFonts w:asciiTheme="minorHAnsi" w:eastAsiaTheme="minorHAnsi" w:hAnsiTheme="minorHAnsi" w:cstheme="minorBidi"/>
          <w:color w:val="auto"/>
          <w:sz w:val="22"/>
          <w:szCs w:val="22"/>
          <w:lang w:val="en-US" w:eastAsia="en-US"/>
        </w:rPr>
        <w:id w:val="-918549809"/>
        <w:docPartObj>
          <w:docPartGallery w:val="Table of Contents"/>
          <w:docPartUnique/>
        </w:docPartObj>
      </w:sdtPr>
      <w:sdtEndPr>
        <w:rPr>
          <w:b/>
          <w:bCs/>
        </w:rPr>
      </w:sdtEndPr>
      <w:sdtContent>
        <w:p w14:paraId="7986D89C" w14:textId="58EBA485" w:rsidR="005C7FF7" w:rsidRPr="00A849D0" w:rsidRDefault="005C7FF7">
          <w:pPr>
            <w:pStyle w:val="a7"/>
            <w:rPr>
              <w:lang w:val="en-US"/>
            </w:rPr>
          </w:pPr>
          <w:r w:rsidRPr="00A849D0">
            <w:rPr>
              <w:lang w:val="en-US"/>
            </w:rPr>
            <w:t>Table of Contents</w:t>
          </w:r>
        </w:p>
        <w:p w14:paraId="2C2558F0" w14:textId="392F190E" w:rsidR="004D533B" w:rsidRDefault="005C7FF7">
          <w:pPr>
            <w:pStyle w:val="21"/>
            <w:tabs>
              <w:tab w:val="right" w:leader="dot" w:pos="9345"/>
            </w:tabs>
            <w:rPr>
              <w:rFonts w:eastAsiaTheme="minorEastAsia"/>
              <w:noProof/>
              <w:lang w:eastAsia="ru-RU"/>
            </w:rPr>
          </w:pPr>
          <w:r w:rsidRPr="00A849D0">
            <w:rPr>
              <w:lang w:val="en-US"/>
            </w:rPr>
            <w:fldChar w:fldCharType="begin"/>
          </w:r>
          <w:r w:rsidRPr="00A849D0">
            <w:rPr>
              <w:lang w:val="en-US"/>
            </w:rPr>
            <w:instrText xml:space="preserve"> TOC \o "1-3" \h \z \u </w:instrText>
          </w:r>
          <w:r w:rsidRPr="00A849D0">
            <w:rPr>
              <w:lang w:val="en-US"/>
            </w:rPr>
            <w:fldChar w:fldCharType="separate"/>
          </w:r>
          <w:hyperlink w:anchor="_Toc65062067" w:history="1">
            <w:r w:rsidR="004D533B" w:rsidRPr="00186E46">
              <w:rPr>
                <w:rStyle w:val="a6"/>
                <w:rFonts w:eastAsia="Times New Roman"/>
                <w:noProof/>
                <w:lang w:val="en-US" w:eastAsia="ru-RU"/>
              </w:rPr>
              <w:t>DESCRIPTION</w:t>
            </w:r>
            <w:r w:rsidR="004D533B">
              <w:rPr>
                <w:noProof/>
                <w:webHidden/>
              </w:rPr>
              <w:tab/>
            </w:r>
            <w:r w:rsidR="004D533B">
              <w:rPr>
                <w:noProof/>
                <w:webHidden/>
              </w:rPr>
              <w:fldChar w:fldCharType="begin"/>
            </w:r>
            <w:r w:rsidR="004D533B">
              <w:rPr>
                <w:noProof/>
                <w:webHidden/>
              </w:rPr>
              <w:instrText xml:space="preserve"> PAGEREF _Toc65062067 \h </w:instrText>
            </w:r>
            <w:r w:rsidR="004D533B">
              <w:rPr>
                <w:noProof/>
                <w:webHidden/>
              </w:rPr>
            </w:r>
            <w:r w:rsidR="004D533B">
              <w:rPr>
                <w:noProof/>
                <w:webHidden/>
              </w:rPr>
              <w:fldChar w:fldCharType="separate"/>
            </w:r>
            <w:r w:rsidR="00FE3D3D">
              <w:rPr>
                <w:noProof/>
                <w:webHidden/>
              </w:rPr>
              <w:t>2</w:t>
            </w:r>
            <w:r w:rsidR="004D533B">
              <w:rPr>
                <w:noProof/>
                <w:webHidden/>
              </w:rPr>
              <w:fldChar w:fldCharType="end"/>
            </w:r>
          </w:hyperlink>
        </w:p>
        <w:p w14:paraId="2FD1B938" w14:textId="619A7678" w:rsidR="004D533B" w:rsidRDefault="004A4B5F">
          <w:pPr>
            <w:pStyle w:val="21"/>
            <w:tabs>
              <w:tab w:val="right" w:leader="dot" w:pos="9345"/>
            </w:tabs>
            <w:rPr>
              <w:rFonts w:eastAsiaTheme="minorEastAsia"/>
              <w:noProof/>
              <w:lang w:eastAsia="ru-RU"/>
            </w:rPr>
          </w:pPr>
          <w:hyperlink w:anchor="_Toc65062068" w:history="1">
            <w:r w:rsidR="004D533B" w:rsidRPr="00186E46">
              <w:rPr>
                <w:rStyle w:val="a6"/>
                <w:noProof/>
                <w:lang w:val="en-US"/>
              </w:rPr>
              <w:t>PACKAGE CONTENTS</w:t>
            </w:r>
            <w:r w:rsidR="004D533B">
              <w:rPr>
                <w:noProof/>
                <w:webHidden/>
              </w:rPr>
              <w:tab/>
            </w:r>
            <w:r w:rsidR="004D533B">
              <w:rPr>
                <w:noProof/>
                <w:webHidden/>
              </w:rPr>
              <w:fldChar w:fldCharType="begin"/>
            </w:r>
            <w:r w:rsidR="004D533B">
              <w:rPr>
                <w:noProof/>
                <w:webHidden/>
              </w:rPr>
              <w:instrText xml:space="preserve"> PAGEREF _Toc65062068 \h </w:instrText>
            </w:r>
            <w:r w:rsidR="004D533B">
              <w:rPr>
                <w:noProof/>
                <w:webHidden/>
              </w:rPr>
            </w:r>
            <w:r w:rsidR="004D533B">
              <w:rPr>
                <w:noProof/>
                <w:webHidden/>
              </w:rPr>
              <w:fldChar w:fldCharType="separate"/>
            </w:r>
            <w:r w:rsidR="00FE3D3D">
              <w:rPr>
                <w:noProof/>
                <w:webHidden/>
              </w:rPr>
              <w:t>2</w:t>
            </w:r>
            <w:r w:rsidR="004D533B">
              <w:rPr>
                <w:noProof/>
                <w:webHidden/>
              </w:rPr>
              <w:fldChar w:fldCharType="end"/>
            </w:r>
          </w:hyperlink>
        </w:p>
        <w:p w14:paraId="1BBB5E81" w14:textId="417856C9" w:rsidR="004D533B" w:rsidRDefault="004A4B5F">
          <w:pPr>
            <w:pStyle w:val="21"/>
            <w:tabs>
              <w:tab w:val="right" w:leader="dot" w:pos="9345"/>
            </w:tabs>
            <w:rPr>
              <w:rFonts w:eastAsiaTheme="minorEastAsia"/>
              <w:noProof/>
              <w:lang w:eastAsia="ru-RU"/>
            </w:rPr>
          </w:pPr>
          <w:hyperlink w:anchor="_Toc65062069" w:history="1">
            <w:r w:rsidR="004D533B" w:rsidRPr="00186E46">
              <w:rPr>
                <w:rStyle w:val="a6"/>
                <w:noProof/>
                <w:lang w:val="en-US"/>
              </w:rPr>
              <w:t>SPECIFICATIONS</w:t>
            </w:r>
            <w:r w:rsidR="004D533B">
              <w:rPr>
                <w:noProof/>
                <w:webHidden/>
              </w:rPr>
              <w:tab/>
            </w:r>
            <w:r w:rsidR="004D533B">
              <w:rPr>
                <w:noProof/>
                <w:webHidden/>
              </w:rPr>
              <w:fldChar w:fldCharType="begin"/>
            </w:r>
            <w:r w:rsidR="004D533B">
              <w:rPr>
                <w:noProof/>
                <w:webHidden/>
              </w:rPr>
              <w:instrText xml:space="preserve"> PAGEREF _Toc65062069 \h </w:instrText>
            </w:r>
            <w:r w:rsidR="004D533B">
              <w:rPr>
                <w:noProof/>
                <w:webHidden/>
              </w:rPr>
            </w:r>
            <w:r w:rsidR="004D533B">
              <w:rPr>
                <w:noProof/>
                <w:webHidden/>
              </w:rPr>
              <w:fldChar w:fldCharType="separate"/>
            </w:r>
            <w:r w:rsidR="00FE3D3D">
              <w:rPr>
                <w:noProof/>
                <w:webHidden/>
              </w:rPr>
              <w:t>3</w:t>
            </w:r>
            <w:r w:rsidR="004D533B">
              <w:rPr>
                <w:noProof/>
                <w:webHidden/>
              </w:rPr>
              <w:fldChar w:fldCharType="end"/>
            </w:r>
          </w:hyperlink>
        </w:p>
        <w:p w14:paraId="7E254770" w14:textId="4314ED49" w:rsidR="004D533B" w:rsidRDefault="004A4B5F">
          <w:pPr>
            <w:pStyle w:val="21"/>
            <w:tabs>
              <w:tab w:val="right" w:leader="dot" w:pos="9345"/>
            </w:tabs>
            <w:rPr>
              <w:rFonts w:eastAsiaTheme="minorEastAsia"/>
              <w:noProof/>
              <w:lang w:eastAsia="ru-RU"/>
            </w:rPr>
          </w:pPr>
          <w:hyperlink w:anchor="_Toc65062070" w:history="1">
            <w:r w:rsidR="004D533B" w:rsidRPr="00186E46">
              <w:rPr>
                <w:rStyle w:val="a6"/>
                <w:rFonts w:eastAsia="Times New Roman"/>
                <w:noProof/>
                <w:lang w:val="en-US" w:eastAsia="ru-RU"/>
              </w:rPr>
              <w:t>FEATURES</w:t>
            </w:r>
            <w:r w:rsidR="004D533B">
              <w:rPr>
                <w:noProof/>
                <w:webHidden/>
              </w:rPr>
              <w:tab/>
            </w:r>
            <w:r w:rsidR="004D533B">
              <w:rPr>
                <w:noProof/>
                <w:webHidden/>
              </w:rPr>
              <w:fldChar w:fldCharType="begin"/>
            </w:r>
            <w:r w:rsidR="004D533B">
              <w:rPr>
                <w:noProof/>
                <w:webHidden/>
              </w:rPr>
              <w:instrText xml:space="preserve"> PAGEREF _Toc65062070 \h </w:instrText>
            </w:r>
            <w:r w:rsidR="004D533B">
              <w:rPr>
                <w:noProof/>
                <w:webHidden/>
              </w:rPr>
            </w:r>
            <w:r w:rsidR="004D533B">
              <w:rPr>
                <w:noProof/>
                <w:webHidden/>
              </w:rPr>
              <w:fldChar w:fldCharType="separate"/>
            </w:r>
            <w:r w:rsidR="00FE3D3D">
              <w:rPr>
                <w:noProof/>
                <w:webHidden/>
              </w:rPr>
              <w:t>5</w:t>
            </w:r>
            <w:r w:rsidR="004D533B">
              <w:rPr>
                <w:noProof/>
                <w:webHidden/>
              </w:rPr>
              <w:fldChar w:fldCharType="end"/>
            </w:r>
          </w:hyperlink>
        </w:p>
        <w:p w14:paraId="773285F3" w14:textId="6A7E64F9" w:rsidR="004D533B" w:rsidRDefault="004A4B5F">
          <w:pPr>
            <w:pStyle w:val="21"/>
            <w:tabs>
              <w:tab w:val="right" w:leader="dot" w:pos="9345"/>
            </w:tabs>
            <w:rPr>
              <w:rFonts w:eastAsiaTheme="minorEastAsia"/>
              <w:noProof/>
              <w:lang w:eastAsia="ru-RU"/>
            </w:rPr>
          </w:pPr>
          <w:hyperlink w:anchor="_Toc65062071" w:history="1">
            <w:r w:rsidR="004D533B" w:rsidRPr="00186E46">
              <w:rPr>
                <w:rStyle w:val="a6"/>
                <w:rFonts w:eastAsia="Times New Roman"/>
                <w:noProof/>
                <w:lang w:val="en-US" w:eastAsia="ru-RU"/>
              </w:rPr>
              <w:t>COMPONENTS AND CONTROLS</w:t>
            </w:r>
            <w:r w:rsidR="004D533B">
              <w:rPr>
                <w:noProof/>
                <w:webHidden/>
              </w:rPr>
              <w:tab/>
            </w:r>
            <w:r w:rsidR="004D533B">
              <w:rPr>
                <w:noProof/>
                <w:webHidden/>
              </w:rPr>
              <w:fldChar w:fldCharType="begin"/>
            </w:r>
            <w:r w:rsidR="004D533B">
              <w:rPr>
                <w:noProof/>
                <w:webHidden/>
              </w:rPr>
              <w:instrText xml:space="preserve"> PAGEREF _Toc65062071 \h </w:instrText>
            </w:r>
            <w:r w:rsidR="004D533B">
              <w:rPr>
                <w:noProof/>
                <w:webHidden/>
              </w:rPr>
            </w:r>
            <w:r w:rsidR="004D533B">
              <w:rPr>
                <w:noProof/>
                <w:webHidden/>
              </w:rPr>
              <w:fldChar w:fldCharType="separate"/>
            </w:r>
            <w:r w:rsidR="00FE3D3D">
              <w:rPr>
                <w:noProof/>
                <w:webHidden/>
              </w:rPr>
              <w:t>7</w:t>
            </w:r>
            <w:r w:rsidR="004D533B">
              <w:rPr>
                <w:noProof/>
                <w:webHidden/>
              </w:rPr>
              <w:fldChar w:fldCharType="end"/>
            </w:r>
          </w:hyperlink>
        </w:p>
        <w:p w14:paraId="6849BBA1" w14:textId="7B7ACECA" w:rsidR="004D533B" w:rsidRDefault="004A4B5F">
          <w:pPr>
            <w:pStyle w:val="21"/>
            <w:tabs>
              <w:tab w:val="right" w:leader="dot" w:pos="9345"/>
            </w:tabs>
            <w:rPr>
              <w:rFonts w:eastAsiaTheme="minorEastAsia"/>
              <w:noProof/>
              <w:lang w:eastAsia="ru-RU"/>
            </w:rPr>
          </w:pPr>
          <w:hyperlink w:anchor="_Toc65062072" w:history="1">
            <w:r w:rsidR="004D533B" w:rsidRPr="00186E46">
              <w:rPr>
                <w:rStyle w:val="a6"/>
                <w:noProof/>
                <w:lang w:val="en-US"/>
              </w:rPr>
              <w:t>BUTTON OPERATION</w:t>
            </w:r>
            <w:r w:rsidR="004D533B">
              <w:rPr>
                <w:noProof/>
                <w:webHidden/>
              </w:rPr>
              <w:tab/>
            </w:r>
            <w:r w:rsidR="004D533B">
              <w:rPr>
                <w:noProof/>
                <w:webHidden/>
              </w:rPr>
              <w:fldChar w:fldCharType="begin"/>
            </w:r>
            <w:r w:rsidR="004D533B">
              <w:rPr>
                <w:noProof/>
                <w:webHidden/>
              </w:rPr>
              <w:instrText xml:space="preserve"> PAGEREF _Toc65062072 \h </w:instrText>
            </w:r>
            <w:r w:rsidR="004D533B">
              <w:rPr>
                <w:noProof/>
                <w:webHidden/>
              </w:rPr>
            </w:r>
            <w:r w:rsidR="004D533B">
              <w:rPr>
                <w:noProof/>
                <w:webHidden/>
              </w:rPr>
              <w:fldChar w:fldCharType="separate"/>
            </w:r>
            <w:r w:rsidR="00FE3D3D">
              <w:rPr>
                <w:noProof/>
                <w:webHidden/>
              </w:rPr>
              <w:t>8</w:t>
            </w:r>
            <w:r w:rsidR="004D533B">
              <w:rPr>
                <w:noProof/>
                <w:webHidden/>
              </w:rPr>
              <w:fldChar w:fldCharType="end"/>
            </w:r>
          </w:hyperlink>
        </w:p>
        <w:p w14:paraId="6FAFEF2B" w14:textId="35CED8E9" w:rsidR="004D533B" w:rsidRDefault="004A4B5F">
          <w:pPr>
            <w:pStyle w:val="21"/>
            <w:tabs>
              <w:tab w:val="right" w:leader="dot" w:pos="9345"/>
            </w:tabs>
            <w:rPr>
              <w:rFonts w:eastAsiaTheme="minorEastAsia"/>
              <w:noProof/>
              <w:lang w:eastAsia="ru-RU"/>
            </w:rPr>
          </w:pPr>
          <w:hyperlink w:anchor="_Toc65062073" w:history="1">
            <w:r w:rsidR="004D533B" w:rsidRPr="00186E46">
              <w:rPr>
                <w:rStyle w:val="a6"/>
                <w:noProof/>
                <w:lang w:val="en-US"/>
              </w:rPr>
              <w:t>USING THE BATTERY PACK</w:t>
            </w:r>
            <w:r w:rsidR="004D533B">
              <w:rPr>
                <w:noProof/>
                <w:webHidden/>
              </w:rPr>
              <w:tab/>
            </w:r>
            <w:r w:rsidR="004D533B">
              <w:rPr>
                <w:noProof/>
                <w:webHidden/>
              </w:rPr>
              <w:fldChar w:fldCharType="begin"/>
            </w:r>
            <w:r w:rsidR="004D533B">
              <w:rPr>
                <w:noProof/>
                <w:webHidden/>
              </w:rPr>
              <w:instrText xml:space="preserve"> PAGEREF _Toc65062073 \h </w:instrText>
            </w:r>
            <w:r w:rsidR="004D533B">
              <w:rPr>
                <w:noProof/>
                <w:webHidden/>
              </w:rPr>
            </w:r>
            <w:r w:rsidR="004D533B">
              <w:rPr>
                <w:noProof/>
                <w:webHidden/>
              </w:rPr>
              <w:fldChar w:fldCharType="separate"/>
            </w:r>
            <w:r w:rsidR="00FE3D3D">
              <w:rPr>
                <w:noProof/>
                <w:webHidden/>
              </w:rPr>
              <w:t>9</w:t>
            </w:r>
            <w:r w:rsidR="004D533B">
              <w:rPr>
                <w:noProof/>
                <w:webHidden/>
              </w:rPr>
              <w:fldChar w:fldCharType="end"/>
            </w:r>
          </w:hyperlink>
        </w:p>
        <w:p w14:paraId="4B77431A" w14:textId="30CD0312" w:rsidR="004D533B" w:rsidRDefault="004A4B5F">
          <w:pPr>
            <w:pStyle w:val="31"/>
            <w:tabs>
              <w:tab w:val="right" w:leader="dot" w:pos="9345"/>
            </w:tabs>
            <w:rPr>
              <w:rFonts w:eastAsiaTheme="minorEastAsia"/>
              <w:noProof/>
              <w:lang w:eastAsia="ru-RU"/>
            </w:rPr>
          </w:pPr>
          <w:hyperlink w:anchor="_Toc65062074" w:history="1">
            <w:r w:rsidR="004D533B" w:rsidRPr="00186E46">
              <w:rPr>
                <w:rStyle w:val="a6"/>
                <w:noProof/>
                <w:lang w:val="en-US"/>
              </w:rPr>
              <w:t>BATTERY CHARGING</w:t>
            </w:r>
            <w:r w:rsidR="004D533B">
              <w:rPr>
                <w:noProof/>
                <w:webHidden/>
              </w:rPr>
              <w:tab/>
            </w:r>
            <w:r w:rsidR="004D533B">
              <w:rPr>
                <w:noProof/>
                <w:webHidden/>
              </w:rPr>
              <w:fldChar w:fldCharType="begin"/>
            </w:r>
            <w:r w:rsidR="004D533B">
              <w:rPr>
                <w:noProof/>
                <w:webHidden/>
              </w:rPr>
              <w:instrText xml:space="preserve"> PAGEREF _Toc65062074 \h </w:instrText>
            </w:r>
            <w:r w:rsidR="004D533B">
              <w:rPr>
                <w:noProof/>
                <w:webHidden/>
              </w:rPr>
            </w:r>
            <w:r w:rsidR="004D533B">
              <w:rPr>
                <w:noProof/>
                <w:webHidden/>
              </w:rPr>
              <w:fldChar w:fldCharType="separate"/>
            </w:r>
            <w:r w:rsidR="00FE3D3D">
              <w:rPr>
                <w:noProof/>
                <w:webHidden/>
              </w:rPr>
              <w:t>9</w:t>
            </w:r>
            <w:r w:rsidR="004D533B">
              <w:rPr>
                <w:noProof/>
                <w:webHidden/>
              </w:rPr>
              <w:fldChar w:fldCharType="end"/>
            </w:r>
          </w:hyperlink>
        </w:p>
        <w:p w14:paraId="3956074D" w14:textId="27A9328F" w:rsidR="004D533B" w:rsidRDefault="004A4B5F">
          <w:pPr>
            <w:pStyle w:val="31"/>
            <w:tabs>
              <w:tab w:val="right" w:leader="dot" w:pos="9345"/>
            </w:tabs>
            <w:rPr>
              <w:rFonts w:eastAsiaTheme="minorEastAsia"/>
              <w:noProof/>
              <w:lang w:eastAsia="ru-RU"/>
            </w:rPr>
          </w:pPr>
          <w:hyperlink w:anchor="_Toc65062075" w:history="1">
            <w:r w:rsidR="004D533B" w:rsidRPr="00186E46">
              <w:rPr>
                <w:rStyle w:val="a6"/>
                <w:noProof/>
                <w:lang w:val="en-US"/>
              </w:rPr>
              <w:t>BATTERY INSTALLATION</w:t>
            </w:r>
            <w:r w:rsidR="004D533B">
              <w:rPr>
                <w:noProof/>
                <w:webHidden/>
              </w:rPr>
              <w:tab/>
            </w:r>
            <w:r w:rsidR="004D533B">
              <w:rPr>
                <w:noProof/>
                <w:webHidden/>
              </w:rPr>
              <w:fldChar w:fldCharType="begin"/>
            </w:r>
            <w:r w:rsidR="004D533B">
              <w:rPr>
                <w:noProof/>
                <w:webHidden/>
              </w:rPr>
              <w:instrText xml:space="preserve"> PAGEREF _Toc65062075 \h </w:instrText>
            </w:r>
            <w:r w:rsidR="004D533B">
              <w:rPr>
                <w:noProof/>
                <w:webHidden/>
              </w:rPr>
            </w:r>
            <w:r w:rsidR="004D533B">
              <w:rPr>
                <w:noProof/>
                <w:webHidden/>
              </w:rPr>
              <w:fldChar w:fldCharType="separate"/>
            </w:r>
            <w:r w:rsidR="00FE3D3D">
              <w:rPr>
                <w:noProof/>
                <w:webHidden/>
              </w:rPr>
              <w:t>13</w:t>
            </w:r>
            <w:r w:rsidR="004D533B">
              <w:rPr>
                <w:noProof/>
                <w:webHidden/>
              </w:rPr>
              <w:fldChar w:fldCharType="end"/>
            </w:r>
          </w:hyperlink>
        </w:p>
        <w:p w14:paraId="3462DA0F" w14:textId="6630A37B" w:rsidR="004D533B" w:rsidRDefault="004A4B5F">
          <w:pPr>
            <w:pStyle w:val="31"/>
            <w:tabs>
              <w:tab w:val="right" w:leader="dot" w:pos="9345"/>
            </w:tabs>
            <w:rPr>
              <w:rFonts w:eastAsiaTheme="minorEastAsia"/>
              <w:noProof/>
              <w:lang w:eastAsia="ru-RU"/>
            </w:rPr>
          </w:pPr>
          <w:hyperlink w:anchor="_Toc65062076" w:history="1">
            <w:r w:rsidR="004D533B" w:rsidRPr="00186E46">
              <w:rPr>
                <w:rStyle w:val="a6"/>
                <w:noProof/>
                <w:lang w:val="en-US"/>
              </w:rPr>
              <w:t>PRECAUTIONS</w:t>
            </w:r>
            <w:r w:rsidR="004D533B">
              <w:rPr>
                <w:noProof/>
                <w:webHidden/>
              </w:rPr>
              <w:tab/>
            </w:r>
            <w:r w:rsidR="004D533B">
              <w:rPr>
                <w:noProof/>
                <w:webHidden/>
              </w:rPr>
              <w:fldChar w:fldCharType="begin"/>
            </w:r>
            <w:r w:rsidR="004D533B">
              <w:rPr>
                <w:noProof/>
                <w:webHidden/>
              </w:rPr>
              <w:instrText xml:space="preserve"> PAGEREF _Toc65062076 \h </w:instrText>
            </w:r>
            <w:r w:rsidR="004D533B">
              <w:rPr>
                <w:noProof/>
                <w:webHidden/>
              </w:rPr>
            </w:r>
            <w:r w:rsidR="004D533B">
              <w:rPr>
                <w:noProof/>
                <w:webHidden/>
              </w:rPr>
              <w:fldChar w:fldCharType="separate"/>
            </w:r>
            <w:r w:rsidR="00FE3D3D">
              <w:rPr>
                <w:noProof/>
                <w:webHidden/>
              </w:rPr>
              <w:t>13</w:t>
            </w:r>
            <w:r w:rsidR="004D533B">
              <w:rPr>
                <w:noProof/>
                <w:webHidden/>
              </w:rPr>
              <w:fldChar w:fldCharType="end"/>
            </w:r>
          </w:hyperlink>
        </w:p>
        <w:p w14:paraId="4F54370F" w14:textId="5C3C2346" w:rsidR="004D533B" w:rsidRDefault="004A4B5F">
          <w:pPr>
            <w:pStyle w:val="31"/>
            <w:tabs>
              <w:tab w:val="right" w:leader="dot" w:pos="9345"/>
            </w:tabs>
            <w:rPr>
              <w:rFonts w:eastAsiaTheme="minorEastAsia"/>
              <w:noProof/>
              <w:lang w:eastAsia="ru-RU"/>
            </w:rPr>
          </w:pPr>
          <w:hyperlink w:anchor="_Toc65062077" w:history="1">
            <w:r w:rsidR="004D533B" w:rsidRPr="00186E46">
              <w:rPr>
                <w:rStyle w:val="a6"/>
                <w:noProof/>
                <w:lang w:val="en-US"/>
              </w:rPr>
              <w:t>RECOMMENDATIONS FOR USE</w:t>
            </w:r>
            <w:r w:rsidR="004D533B">
              <w:rPr>
                <w:noProof/>
                <w:webHidden/>
              </w:rPr>
              <w:tab/>
            </w:r>
            <w:r w:rsidR="004D533B">
              <w:rPr>
                <w:noProof/>
                <w:webHidden/>
              </w:rPr>
              <w:fldChar w:fldCharType="begin"/>
            </w:r>
            <w:r w:rsidR="004D533B">
              <w:rPr>
                <w:noProof/>
                <w:webHidden/>
              </w:rPr>
              <w:instrText xml:space="preserve"> PAGEREF _Toc65062077 \h </w:instrText>
            </w:r>
            <w:r w:rsidR="004D533B">
              <w:rPr>
                <w:noProof/>
                <w:webHidden/>
              </w:rPr>
            </w:r>
            <w:r w:rsidR="004D533B">
              <w:rPr>
                <w:noProof/>
                <w:webHidden/>
              </w:rPr>
              <w:fldChar w:fldCharType="separate"/>
            </w:r>
            <w:r w:rsidR="00FE3D3D">
              <w:rPr>
                <w:noProof/>
                <w:webHidden/>
              </w:rPr>
              <w:t>14</w:t>
            </w:r>
            <w:r w:rsidR="004D533B">
              <w:rPr>
                <w:noProof/>
                <w:webHidden/>
              </w:rPr>
              <w:fldChar w:fldCharType="end"/>
            </w:r>
          </w:hyperlink>
        </w:p>
        <w:p w14:paraId="6CD10A78" w14:textId="5734029E" w:rsidR="004D533B" w:rsidRDefault="004A4B5F">
          <w:pPr>
            <w:pStyle w:val="21"/>
            <w:tabs>
              <w:tab w:val="right" w:leader="dot" w:pos="9345"/>
            </w:tabs>
            <w:rPr>
              <w:rFonts w:eastAsiaTheme="minorEastAsia"/>
              <w:noProof/>
              <w:lang w:eastAsia="ru-RU"/>
            </w:rPr>
          </w:pPr>
          <w:hyperlink w:anchor="_Toc65062078" w:history="1">
            <w:r w:rsidR="004D533B" w:rsidRPr="00186E46">
              <w:rPr>
                <w:rStyle w:val="a6"/>
                <w:noProof/>
                <w:lang w:val="en-US"/>
              </w:rPr>
              <w:t>EXTERNAL POWER SUPPLY</w:t>
            </w:r>
            <w:r w:rsidR="004D533B">
              <w:rPr>
                <w:noProof/>
                <w:webHidden/>
              </w:rPr>
              <w:tab/>
            </w:r>
            <w:r w:rsidR="004D533B">
              <w:rPr>
                <w:noProof/>
                <w:webHidden/>
              </w:rPr>
              <w:fldChar w:fldCharType="begin"/>
            </w:r>
            <w:r w:rsidR="004D533B">
              <w:rPr>
                <w:noProof/>
                <w:webHidden/>
              </w:rPr>
              <w:instrText xml:space="preserve"> PAGEREF _Toc65062078 \h </w:instrText>
            </w:r>
            <w:r w:rsidR="004D533B">
              <w:rPr>
                <w:noProof/>
                <w:webHidden/>
              </w:rPr>
            </w:r>
            <w:r w:rsidR="004D533B">
              <w:rPr>
                <w:noProof/>
                <w:webHidden/>
              </w:rPr>
              <w:fldChar w:fldCharType="separate"/>
            </w:r>
            <w:r w:rsidR="00FE3D3D">
              <w:rPr>
                <w:noProof/>
                <w:webHidden/>
              </w:rPr>
              <w:t>14</w:t>
            </w:r>
            <w:r w:rsidR="004D533B">
              <w:rPr>
                <w:noProof/>
                <w:webHidden/>
              </w:rPr>
              <w:fldChar w:fldCharType="end"/>
            </w:r>
          </w:hyperlink>
        </w:p>
        <w:p w14:paraId="2A8B9D7F" w14:textId="3FEB04DD" w:rsidR="004D533B" w:rsidRDefault="004A4B5F">
          <w:pPr>
            <w:pStyle w:val="21"/>
            <w:tabs>
              <w:tab w:val="right" w:leader="dot" w:pos="9345"/>
            </w:tabs>
            <w:rPr>
              <w:rFonts w:eastAsiaTheme="minorEastAsia"/>
              <w:noProof/>
              <w:lang w:eastAsia="ru-RU"/>
            </w:rPr>
          </w:pPr>
          <w:hyperlink w:anchor="_Toc65062079" w:history="1">
            <w:r w:rsidR="004D533B" w:rsidRPr="00186E46">
              <w:rPr>
                <w:rStyle w:val="a6"/>
                <w:noProof/>
                <w:lang w:val="en-US"/>
              </w:rPr>
              <w:t>OPERATION</w:t>
            </w:r>
            <w:r w:rsidR="004D533B">
              <w:rPr>
                <w:noProof/>
                <w:webHidden/>
              </w:rPr>
              <w:tab/>
            </w:r>
            <w:r w:rsidR="004D533B">
              <w:rPr>
                <w:noProof/>
                <w:webHidden/>
              </w:rPr>
              <w:fldChar w:fldCharType="begin"/>
            </w:r>
            <w:r w:rsidR="004D533B">
              <w:rPr>
                <w:noProof/>
                <w:webHidden/>
              </w:rPr>
              <w:instrText xml:space="preserve"> PAGEREF _Toc65062079 \h </w:instrText>
            </w:r>
            <w:r w:rsidR="004D533B">
              <w:rPr>
                <w:noProof/>
                <w:webHidden/>
              </w:rPr>
            </w:r>
            <w:r w:rsidR="004D533B">
              <w:rPr>
                <w:noProof/>
                <w:webHidden/>
              </w:rPr>
              <w:fldChar w:fldCharType="separate"/>
            </w:r>
            <w:r w:rsidR="00FE3D3D">
              <w:rPr>
                <w:noProof/>
                <w:webHidden/>
              </w:rPr>
              <w:t>15</w:t>
            </w:r>
            <w:r w:rsidR="004D533B">
              <w:rPr>
                <w:noProof/>
                <w:webHidden/>
              </w:rPr>
              <w:fldChar w:fldCharType="end"/>
            </w:r>
          </w:hyperlink>
        </w:p>
        <w:p w14:paraId="4925ED60" w14:textId="7D480B27" w:rsidR="004D533B" w:rsidRDefault="004A4B5F">
          <w:pPr>
            <w:pStyle w:val="31"/>
            <w:tabs>
              <w:tab w:val="right" w:leader="dot" w:pos="9345"/>
            </w:tabs>
            <w:rPr>
              <w:rFonts w:eastAsiaTheme="minorEastAsia"/>
              <w:noProof/>
              <w:lang w:eastAsia="ru-RU"/>
            </w:rPr>
          </w:pPr>
          <w:hyperlink w:anchor="_Toc65062080" w:history="1">
            <w:r w:rsidR="004D533B" w:rsidRPr="00186E46">
              <w:rPr>
                <w:rStyle w:val="a6"/>
                <w:noProof/>
                <w:lang w:val="en-US"/>
              </w:rPr>
              <w:t>INSTALLING THERMAL IMAGING MODULE ON THE OPTICAL DEVICE</w:t>
            </w:r>
            <w:r w:rsidR="004D533B">
              <w:rPr>
                <w:noProof/>
                <w:webHidden/>
              </w:rPr>
              <w:tab/>
            </w:r>
            <w:r w:rsidR="004D533B">
              <w:rPr>
                <w:noProof/>
                <w:webHidden/>
              </w:rPr>
              <w:fldChar w:fldCharType="begin"/>
            </w:r>
            <w:r w:rsidR="004D533B">
              <w:rPr>
                <w:noProof/>
                <w:webHidden/>
              </w:rPr>
              <w:instrText xml:space="preserve"> PAGEREF _Toc65062080 \h </w:instrText>
            </w:r>
            <w:r w:rsidR="004D533B">
              <w:rPr>
                <w:noProof/>
                <w:webHidden/>
              </w:rPr>
            </w:r>
            <w:r w:rsidR="004D533B">
              <w:rPr>
                <w:noProof/>
                <w:webHidden/>
              </w:rPr>
              <w:fldChar w:fldCharType="separate"/>
            </w:r>
            <w:r w:rsidR="00FE3D3D">
              <w:rPr>
                <w:noProof/>
                <w:webHidden/>
              </w:rPr>
              <w:t>15</w:t>
            </w:r>
            <w:r w:rsidR="004D533B">
              <w:rPr>
                <w:noProof/>
                <w:webHidden/>
              </w:rPr>
              <w:fldChar w:fldCharType="end"/>
            </w:r>
          </w:hyperlink>
        </w:p>
        <w:p w14:paraId="4F10465A" w14:textId="7CE1A9A4" w:rsidR="004D533B" w:rsidRDefault="004A4B5F">
          <w:pPr>
            <w:pStyle w:val="31"/>
            <w:tabs>
              <w:tab w:val="right" w:leader="dot" w:pos="9345"/>
            </w:tabs>
            <w:rPr>
              <w:rFonts w:eastAsiaTheme="minorEastAsia"/>
              <w:noProof/>
              <w:lang w:eastAsia="ru-RU"/>
            </w:rPr>
          </w:pPr>
          <w:hyperlink w:anchor="_Toc65062081" w:history="1">
            <w:r w:rsidR="004D533B" w:rsidRPr="00186E46">
              <w:rPr>
                <w:rStyle w:val="a6"/>
                <w:noProof/>
                <w:lang w:val="en-US"/>
              </w:rPr>
              <w:t>INSTALLING PULSAR 5X30 B MONOCULAR ON TO THE PROTON XQ</w:t>
            </w:r>
            <w:r w:rsidR="004D533B">
              <w:rPr>
                <w:noProof/>
                <w:webHidden/>
              </w:rPr>
              <w:tab/>
            </w:r>
            <w:r w:rsidR="004D533B">
              <w:rPr>
                <w:noProof/>
                <w:webHidden/>
              </w:rPr>
              <w:fldChar w:fldCharType="begin"/>
            </w:r>
            <w:r w:rsidR="004D533B">
              <w:rPr>
                <w:noProof/>
                <w:webHidden/>
              </w:rPr>
              <w:instrText xml:space="preserve"> PAGEREF _Toc65062081 \h </w:instrText>
            </w:r>
            <w:r w:rsidR="004D533B">
              <w:rPr>
                <w:noProof/>
                <w:webHidden/>
              </w:rPr>
            </w:r>
            <w:r w:rsidR="004D533B">
              <w:rPr>
                <w:noProof/>
                <w:webHidden/>
              </w:rPr>
              <w:fldChar w:fldCharType="separate"/>
            </w:r>
            <w:r w:rsidR="00FE3D3D">
              <w:rPr>
                <w:noProof/>
                <w:webHidden/>
              </w:rPr>
              <w:t>18</w:t>
            </w:r>
            <w:r w:rsidR="004D533B">
              <w:rPr>
                <w:noProof/>
                <w:webHidden/>
              </w:rPr>
              <w:fldChar w:fldCharType="end"/>
            </w:r>
          </w:hyperlink>
        </w:p>
        <w:p w14:paraId="3E67D9AA" w14:textId="494E05B6" w:rsidR="004D533B" w:rsidRDefault="004A4B5F">
          <w:pPr>
            <w:pStyle w:val="31"/>
            <w:tabs>
              <w:tab w:val="right" w:leader="dot" w:pos="9345"/>
            </w:tabs>
            <w:rPr>
              <w:rFonts w:eastAsiaTheme="minorEastAsia"/>
              <w:noProof/>
              <w:lang w:eastAsia="ru-RU"/>
            </w:rPr>
          </w:pPr>
          <w:hyperlink w:anchor="_Toc65062082" w:history="1">
            <w:r w:rsidR="004D533B" w:rsidRPr="00186E46">
              <w:rPr>
                <w:rStyle w:val="a6"/>
                <w:noProof/>
                <w:lang w:val="en-US"/>
              </w:rPr>
              <w:t>POWERING ON AND IMAGE SETTING</w:t>
            </w:r>
            <w:r w:rsidR="004D533B">
              <w:rPr>
                <w:noProof/>
                <w:webHidden/>
              </w:rPr>
              <w:tab/>
            </w:r>
            <w:r w:rsidR="004D533B">
              <w:rPr>
                <w:noProof/>
                <w:webHidden/>
              </w:rPr>
              <w:fldChar w:fldCharType="begin"/>
            </w:r>
            <w:r w:rsidR="004D533B">
              <w:rPr>
                <w:noProof/>
                <w:webHidden/>
              </w:rPr>
              <w:instrText xml:space="preserve"> PAGEREF _Toc65062082 \h </w:instrText>
            </w:r>
            <w:r w:rsidR="004D533B">
              <w:rPr>
                <w:noProof/>
                <w:webHidden/>
              </w:rPr>
            </w:r>
            <w:r w:rsidR="004D533B">
              <w:rPr>
                <w:noProof/>
                <w:webHidden/>
              </w:rPr>
              <w:fldChar w:fldCharType="separate"/>
            </w:r>
            <w:r w:rsidR="00FE3D3D">
              <w:rPr>
                <w:noProof/>
                <w:webHidden/>
              </w:rPr>
              <w:t>19</w:t>
            </w:r>
            <w:r w:rsidR="004D533B">
              <w:rPr>
                <w:noProof/>
                <w:webHidden/>
              </w:rPr>
              <w:fldChar w:fldCharType="end"/>
            </w:r>
          </w:hyperlink>
        </w:p>
        <w:p w14:paraId="311628F9" w14:textId="508B3617" w:rsidR="004D533B" w:rsidRDefault="004A4B5F">
          <w:pPr>
            <w:pStyle w:val="21"/>
            <w:tabs>
              <w:tab w:val="right" w:leader="dot" w:pos="9345"/>
            </w:tabs>
            <w:rPr>
              <w:rFonts w:eastAsiaTheme="minorEastAsia"/>
              <w:noProof/>
              <w:lang w:eastAsia="ru-RU"/>
            </w:rPr>
          </w:pPr>
          <w:hyperlink w:anchor="_Toc65062083" w:history="1">
            <w:r w:rsidR="004D533B" w:rsidRPr="00186E46">
              <w:rPr>
                <w:rStyle w:val="a6"/>
                <w:noProof/>
                <w:lang w:val="en-US"/>
              </w:rPr>
              <w:t>MICROBOLOMETER CALIBRATION</w:t>
            </w:r>
            <w:r w:rsidR="004D533B">
              <w:rPr>
                <w:noProof/>
                <w:webHidden/>
              </w:rPr>
              <w:tab/>
            </w:r>
            <w:r w:rsidR="004D533B">
              <w:rPr>
                <w:noProof/>
                <w:webHidden/>
              </w:rPr>
              <w:fldChar w:fldCharType="begin"/>
            </w:r>
            <w:r w:rsidR="004D533B">
              <w:rPr>
                <w:noProof/>
                <w:webHidden/>
              </w:rPr>
              <w:instrText xml:space="preserve"> PAGEREF _Toc65062083 \h </w:instrText>
            </w:r>
            <w:r w:rsidR="004D533B">
              <w:rPr>
                <w:noProof/>
                <w:webHidden/>
              </w:rPr>
            </w:r>
            <w:r w:rsidR="004D533B">
              <w:rPr>
                <w:noProof/>
                <w:webHidden/>
              </w:rPr>
              <w:fldChar w:fldCharType="separate"/>
            </w:r>
            <w:r w:rsidR="00FE3D3D">
              <w:rPr>
                <w:noProof/>
                <w:webHidden/>
              </w:rPr>
              <w:t>20</w:t>
            </w:r>
            <w:r w:rsidR="004D533B">
              <w:rPr>
                <w:noProof/>
                <w:webHidden/>
              </w:rPr>
              <w:fldChar w:fldCharType="end"/>
            </w:r>
          </w:hyperlink>
        </w:p>
        <w:p w14:paraId="3A2EA69C" w14:textId="28879C71" w:rsidR="004D533B" w:rsidRDefault="004A4B5F">
          <w:pPr>
            <w:pStyle w:val="21"/>
            <w:tabs>
              <w:tab w:val="right" w:leader="dot" w:pos="9345"/>
            </w:tabs>
            <w:rPr>
              <w:rFonts w:eastAsiaTheme="minorEastAsia"/>
              <w:noProof/>
              <w:lang w:eastAsia="ru-RU"/>
            </w:rPr>
          </w:pPr>
          <w:hyperlink w:anchor="_Toc65062084" w:history="1">
            <w:r w:rsidR="004D533B" w:rsidRPr="00186E46">
              <w:rPr>
                <w:rStyle w:val="a6"/>
                <w:noProof/>
                <w:lang w:val="en-US"/>
              </w:rPr>
              <w:t>IMAGE DETAIL BOOST</w:t>
            </w:r>
            <w:r w:rsidR="004D533B">
              <w:rPr>
                <w:noProof/>
                <w:webHidden/>
              </w:rPr>
              <w:tab/>
            </w:r>
            <w:r w:rsidR="004D533B">
              <w:rPr>
                <w:noProof/>
                <w:webHidden/>
              </w:rPr>
              <w:fldChar w:fldCharType="begin"/>
            </w:r>
            <w:r w:rsidR="004D533B">
              <w:rPr>
                <w:noProof/>
                <w:webHidden/>
              </w:rPr>
              <w:instrText xml:space="preserve"> PAGEREF _Toc65062084 \h </w:instrText>
            </w:r>
            <w:r w:rsidR="004D533B">
              <w:rPr>
                <w:noProof/>
                <w:webHidden/>
              </w:rPr>
            </w:r>
            <w:r w:rsidR="004D533B">
              <w:rPr>
                <w:noProof/>
                <w:webHidden/>
              </w:rPr>
              <w:fldChar w:fldCharType="separate"/>
            </w:r>
            <w:r w:rsidR="00FE3D3D">
              <w:rPr>
                <w:noProof/>
                <w:webHidden/>
              </w:rPr>
              <w:t>20</w:t>
            </w:r>
            <w:r w:rsidR="004D533B">
              <w:rPr>
                <w:noProof/>
                <w:webHidden/>
              </w:rPr>
              <w:fldChar w:fldCharType="end"/>
            </w:r>
          </w:hyperlink>
        </w:p>
        <w:p w14:paraId="2ABA7375" w14:textId="342B2DF3" w:rsidR="004D533B" w:rsidRDefault="004A4B5F">
          <w:pPr>
            <w:pStyle w:val="21"/>
            <w:tabs>
              <w:tab w:val="right" w:leader="dot" w:pos="9345"/>
            </w:tabs>
            <w:rPr>
              <w:rFonts w:eastAsiaTheme="minorEastAsia"/>
              <w:noProof/>
              <w:lang w:eastAsia="ru-RU"/>
            </w:rPr>
          </w:pPr>
          <w:hyperlink w:anchor="_Toc65062085" w:history="1">
            <w:r w:rsidR="004D533B" w:rsidRPr="00186E46">
              <w:rPr>
                <w:rStyle w:val="a6"/>
                <w:noProof/>
                <w:lang w:val="en-US"/>
              </w:rPr>
              <w:t>STATUS BAR</w:t>
            </w:r>
            <w:r w:rsidR="004D533B">
              <w:rPr>
                <w:noProof/>
                <w:webHidden/>
              </w:rPr>
              <w:tab/>
            </w:r>
            <w:r w:rsidR="004D533B">
              <w:rPr>
                <w:noProof/>
                <w:webHidden/>
              </w:rPr>
              <w:fldChar w:fldCharType="begin"/>
            </w:r>
            <w:r w:rsidR="004D533B">
              <w:rPr>
                <w:noProof/>
                <w:webHidden/>
              </w:rPr>
              <w:instrText xml:space="preserve"> PAGEREF _Toc65062085 \h </w:instrText>
            </w:r>
            <w:r w:rsidR="004D533B">
              <w:rPr>
                <w:noProof/>
                <w:webHidden/>
              </w:rPr>
            </w:r>
            <w:r w:rsidR="004D533B">
              <w:rPr>
                <w:noProof/>
                <w:webHidden/>
              </w:rPr>
              <w:fldChar w:fldCharType="separate"/>
            </w:r>
            <w:r w:rsidR="00FE3D3D">
              <w:rPr>
                <w:noProof/>
                <w:webHidden/>
              </w:rPr>
              <w:t>20</w:t>
            </w:r>
            <w:r w:rsidR="004D533B">
              <w:rPr>
                <w:noProof/>
                <w:webHidden/>
              </w:rPr>
              <w:fldChar w:fldCharType="end"/>
            </w:r>
          </w:hyperlink>
        </w:p>
        <w:p w14:paraId="4DEC1F9A" w14:textId="361FCEB5" w:rsidR="004D533B" w:rsidRDefault="004A4B5F">
          <w:pPr>
            <w:pStyle w:val="21"/>
            <w:tabs>
              <w:tab w:val="right" w:leader="dot" w:pos="9345"/>
            </w:tabs>
            <w:rPr>
              <w:rFonts w:eastAsiaTheme="minorEastAsia"/>
              <w:noProof/>
              <w:lang w:eastAsia="ru-RU"/>
            </w:rPr>
          </w:pPr>
          <w:hyperlink w:anchor="_Toc65062086" w:history="1">
            <w:r w:rsidR="004D533B" w:rsidRPr="00186E46">
              <w:rPr>
                <w:rStyle w:val="a6"/>
                <w:noProof/>
                <w:lang w:val="en-US"/>
              </w:rPr>
              <w:t>QUICK MENU FUNCTIONS</w:t>
            </w:r>
            <w:r w:rsidR="004D533B">
              <w:rPr>
                <w:noProof/>
                <w:webHidden/>
              </w:rPr>
              <w:tab/>
            </w:r>
            <w:r w:rsidR="004D533B">
              <w:rPr>
                <w:noProof/>
                <w:webHidden/>
              </w:rPr>
              <w:fldChar w:fldCharType="begin"/>
            </w:r>
            <w:r w:rsidR="004D533B">
              <w:rPr>
                <w:noProof/>
                <w:webHidden/>
              </w:rPr>
              <w:instrText xml:space="preserve"> PAGEREF _Toc65062086 \h </w:instrText>
            </w:r>
            <w:r w:rsidR="004D533B">
              <w:rPr>
                <w:noProof/>
                <w:webHidden/>
              </w:rPr>
            </w:r>
            <w:r w:rsidR="004D533B">
              <w:rPr>
                <w:noProof/>
                <w:webHidden/>
              </w:rPr>
              <w:fldChar w:fldCharType="separate"/>
            </w:r>
            <w:r w:rsidR="00FE3D3D">
              <w:rPr>
                <w:noProof/>
                <w:webHidden/>
              </w:rPr>
              <w:t>21</w:t>
            </w:r>
            <w:r w:rsidR="004D533B">
              <w:rPr>
                <w:noProof/>
                <w:webHidden/>
              </w:rPr>
              <w:fldChar w:fldCharType="end"/>
            </w:r>
          </w:hyperlink>
        </w:p>
        <w:p w14:paraId="76853773" w14:textId="137FCDF6" w:rsidR="004D533B" w:rsidRDefault="004A4B5F">
          <w:pPr>
            <w:pStyle w:val="21"/>
            <w:tabs>
              <w:tab w:val="right" w:leader="dot" w:pos="9345"/>
            </w:tabs>
            <w:rPr>
              <w:rFonts w:eastAsiaTheme="minorEastAsia"/>
              <w:noProof/>
              <w:lang w:eastAsia="ru-RU"/>
            </w:rPr>
          </w:pPr>
          <w:hyperlink w:anchor="_Toc65062087" w:history="1">
            <w:r w:rsidR="004D533B" w:rsidRPr="00186E46">
              <w:rPr>
                <w:rStyle w:val="a6"/>
                <w:noProof/>
                <w:lang w:val="en-US"/>
              </w:rPr>
              <w:t>MAIN MENU FUNCTIONS</w:t>
            </w:r>
            <w:r w:rsidR="004D533B">
              <w:rPr>
                <w:noProof/>
                <w:webHidden/>
              </w:rPr>
              <w:tab/>
            </w:r>
            <w:r w:rsidR="004D533B">
              <w:rPr>
                <w:noProof/>
                <w:webHidden/>
              </w:rPr>
              <w:fldChar w:fldCharType="begin"/>
            </w:r>
            <w:r w:rsidR="004D533B">
              <w:rPr>
                <w:noProof/>
                <w:webHidden/>
              </w:rPr>
              <w:instrText xml:space="preserve"> PAGEREF _Toc65062087 \h </w:instrText>
            </w:r>
            <w:r w:rsidR="004D533B">
              <w:rPr>
                <w:noProof/>
                <w:webHidden/>
              </w:rPr>
            </w:r>
            <w:r w:rsidR="004D533B">
              <w:rPr>
                <w:noProof/>
                <w:webHidden/>
              </w:rPr>
              <w:fldChar w:fldCharType="separate"/>
            </w:r>
            <w:r w:rsidR="00FE3D3D">
              <w:rPr>
                <w:noProof/>
                <w:webHidden/>
              </w:rPr>
              <w:t>22</w:t>
            </w:r>
            <w:r w:rsidR="004D533B">
              <w:rPr>
                <w:noProof/>
                <w:webHidden/>
              </w:rPr>
              <w:fldChar w:fldCharType="end"/>
            </w:r>
          </w:hyperlink>
        </w:p>
        <w:p w14:paraId="6FAD352E" w14:textId="7855C610" w:rsidR="004D533B" w:rsidRDefault="004A4B5F">
          <w:pPr>
            <w:pStyle w:val="31"/>
            <w:tabs>
              <w:tab w:val="right" w:leader="dot" w:pos="9345"/>
            </w:tabs>
            <w:rPr>
              <w:rFonts w:eastAsiaTheme="minorEastAsia"/>
              <w:noProof/>
              <w:lang w:eastAsia="ru-RU"/>
            </w:rPr>
          </w:pPr>
          <w:hyperlink w:anchor="_Toc65062088" w:history="1">
            <w:r w:rsidR="004D533B" w:rsidRPr="00186E46">
              <w:rPr>
                <w:rStyle w:val="a6"/>
                <w:noProof/>
                <w:lang w:val="en-US"/>
              </w:rPr>
              <w:t>ENTER THE MAIN MENU</w:t>
            </w:r>
            <w:r w:rsidR="004D533B">
              <w:rPr>
                <w:noProof/>
                <w:webHidden/>
              </w:rPr>
              <w:tab/>
            </w:r>
            <w:r w:rsidR="004D533B">
              <w:rPr>
                <w:noProof/>
                <w:webHidden/>
              </w:rPr>
              <w:fldChar w:fldCharType="begin"/>
            </w:r>
            <w:r w:rsidR="004D533B">
              <w:rPr>
                <w:noProof/>
                <w:webHidden/>
              </w:rPr>
              <w:instrText xml:space="preserve"> PAGEREF _Toc65062088 \h </w:instrText>
            </w:r>
            <w:r w:rsidR="004D533B">
              <w:rPr>
                <w:noProof/>
                <w:webHidden/>
              </w:rPr>
            </w:r>
            <w:r w:rsidR="004D533B">
              <w:rPr>
                <w:noProof/>
                <w:webHidden/>
              </w:rPr>
              <w:fldChar w:fldCharType="separate"/>
            </w:r>
            <w:r w:rsidR="00FE3D3D">
              <w:rPr>
                <w:noProof/>
                <w:webHidden/>
              </w:rPr>
              <w:t>22</w:t>
            </w:r>
            <w:r w:rsidR="004D533B">
              <w:rPr>
                <w:noProof/>
                <w:webHidden/>
              </w:rPr>
              <w:fldChar w:fldCharType="end"/>
            </w:r>
          </w:hyperlink>
        </w:p>
        <w:p w14:paraId="62DE1008" w14:textId="40A936B3" w:rsidR="004D533B" w:rsidRDefault="004A4B5F">
          <w:pPr>
            <w:pStyle w:val="31"/>
            <w:tabs>
              <w:tab w:val="right" w:leader="dot" w:pos="9345"/>
            </w:tabs>
            <w:rPr>
              <w:rFonts w:eastAsiaTheme="minorEastAsia"/>
              <w:noProof/>
              <w:lang w:eastAsia="ru-RU"/>
            </w:rPr>
          </w:pPr>
          <w:hyperlink w:anchor="_Toc65062089" w:history="1">
            <w:r w:rsidR="004D533B" w:rsidRPr="00186E46">
              <w:rPr>
                <w:rStyle w:val="a6"/>
                <w:noProof/>
                <w:lang w:val="en-US"/>
              </w:rPr>
              <w:t>MODE</w:t>
            </w:r>
            <w:r w:rsidR="004D533B">
              <w:rPr>
                <w:noProof/>
                <w:webHidden/>
              </w:rPr>
              <w:tab/>
            </w:r>
            <w:r w:rsidR="004D533B">
              <w:rPr>
                <w:noProof/>
                <w:webHidden/>
              </w:rPr>
              <w:fldChar w:fldCharType="begin"/>
            </w:r>
            <w:r w:rsidR="004D533B">
              <w:rPr>
                <w:noProof/>
                <w:webHidden/>
              </w:rPr>
              <w:instrText xml:space="preserve"> PAGEREF _Toc65062089 \h </w:instrText>
            </w:r>
            <w:r w:rsidR="004D533B">
              <w:rPr>
                <w:noProof/>
                <w:webHidden/>
              </w:rPr>
            </w:r>
            <w:r w:rsidR="004D533B">
              <w:rPr>
                <w:noProof/>
                <w:webHidden/>
              </w:rPr>
              <w:fldChar w:fldCharType="separate"/>
            </w:r>
            <w:r w:rsidR="00FE3D3D">
              <w:rPr>
                <w:noProof/>
                <w:webHidden/>
              </w:rPr>
              <w:t>22</w:t>
            </w:r>
            <w:r w:rsidR="004D533B">
              <w:rPr>
                <w:noProof/>
                <w:webHidden/>
              </w:rPr>
              <w:fldChar w:fldCharType="end"/>
            </w:r>
          </w:hyperlink>
        </w:p>
        <w:p w14:paraId="7C19F984" w14:textId="5A263DCF" w:rsidR="004D533B" w:rsidRDefault="004A4B5F">
          <w:pPr>
            <w:pStyle w:val="31"/>
            <w:tabs>
              <w:tab w:val="right" w:leader="dot" w:pos="9345"/>
            </w:tabs>
            <w:rPr>
              <w:rFonts w:eastAsiaTheme="minorEastAsia"/>
              <w:noProof/>
              <w:lang w:eastAsia="ru-RU"/>
            </w:rPr>
          </w:pPr>
          <w:hyperlink w:anchor="_Toc65062090" w:history="1">
            <w:r w:rsidR="004D533B" w:rsidRPr="00186E46">
              <w:rPr>
                <w:rStyle w:val="a6"/>
                <w:noProof/>
                <w:lang w:val="en-US"/>
              </w:rPr>
              <w:t>IMAGE DETAIL BOOST</w:t>
            </w:r>
            <w:r w:rsidR="004D533B">
              <w:rPr>
                <w:noProof/>
                <w:webHidden/>
              </w:rPr>
              <w:tab/>
            </w:r>
            <w:r w:rsidR="004D533B">
              <w:rPr>
                <w:noProof/>
                <w:webHidden/>
              </w:rPr>
              <w:fldChar w:fldCharType="begin"/>
            </w:r>
            <w:r w:rsidR="004D533B">
              <w:rPr>
                <w:noProof/>
                <w:webHidden/>
              </w:rPr>
              <w:instrText xml:space="preserve"> PAGEREF _Toc65062090 \h </w:instrText>
            </w:r>
            <w:r w:rsidR="004D533B">
              <w:rPr>
                <w:noProof/>
                <w:webHidden/>
              </w:rPr>
            </w:r>
            <w:r w:rsidR="004D533B">
              <w:rPr>
                <w:noProof/>
                <w:webHidden/>
              </w:rPr>
              <w:fldChar w:fldCharType="separate"/>
            </w:r>
            <w:r w:rsidR="00FE3D3D">
              <w:rPr>
                <w:noProof/>
                <w:webHidden/>
              </w:rPr>
              <w:t>23</w:t>
            </w:r>
            <w:r w:rsidR="004D533B">
              <w:rPr>
                <w:noProof/>
                <w:webHidden/>
              </w:rPr>
              <w:fldChar w:fldCharType="end"/>
            </w:r>
          </w:hyperlink>
        </w:p>
        <w:p w14:paraId="0B862B67" w14:textId="02F65B82" w:rsidR="004D533B" w:rsidRDefault="004A4B5F">
          <w:pPr>
            <w:pStyle w:val="31"/>
            <w:tabs>
              <w:tab w:val="right" w:leader="dot" w:pos="9345"/>
            </w:tabs>
            <w:rPr>
              <w:rFonts w:eastAsiaTheme="minorEastAsia"/>
              <w:noProof/>
              <w:lang w:eastAsia="ru-RU"/>
            </w:rPr>
          </w:pPr>
          <w:hyperlink w:anchor="_Toc65062091" w:history="1">
            <w:r w:rsidR="004D533B" w:rsidRPr="00186E46">
              <w:rPr>
                <w:rStyle w:val="a6"/>
                <w:noProof/>
                <w:lang w:val="en-US"/>
              </w:rPr>
              <w:t>WI-FI SETTINGS</w:t>
            </w:r>
            <w:r w:rsidR="004D533B">
              <w:rPr>
                <w:noProof/>
                <w:webHidden/>
              </w:rPr>
              <w:tab/>
            </w:r>
            <w:r w:rsidR="004D533B">
              <w:rPr>
                <w:noProof/>
                <w:webHidden/>
              </w:rPr>
              <w:fldChar w:fldCharType="begin"/>
            </w:r>
            <w:r w:rsidR="004D533B">
              <w:rPr>
                <w:noProof/>
                <w:webHidden/>
              </w:rPr>
              <w:instrText xml:space="preserve"> PAGEREF _Toc65062091 \h </w:instrText>
            </w:r>
            <w:r w:rsidR="004D533B">
              <w:rPr>
                <w:noProof/>
                <w:webHidden/>
              </w:rPr>
            </w:r>
            <w:r w:rsidR="004D533B">
              <w:rPr>
                <w:noProof/>
                <w:webHidden/>
              </w:rPr>
              <w:fldChar w:fldCharType="separate"/>
            </w:r>
            <w:r w:rsidR="00FE3D3D">
              <w:rPr>
                <w:noProof/>
                <w:webHidden/>
              </w:rPr>
              <w:t>23</w:t>
            </w:r>
            <w:r w:rsidR="004D533B">
              <w:rPr>
                <w:noProof/>
                <w:webHidden/>
              </w:rPr>
              <w:fldChar w:fldCharType="end"/>
            </w:r>
          </w:hyperlink>
        </w:p>
        <w:p w14:paraId="353BB801" w14:textId="5537E05A" w:rsidR="004D533B" w:rsidRDefault="004A4B5F">
          <w:pPr>
            <w:pStyle w:val="31"/>
            <w:tabs>
              <w:tab w:val="right" w:leader="dot" w:pos="9345"/>
            </w:tabs>
            <w:rPr>
              <w:rFonts w:eastAsiaTheme="minorEastAsia"/>
              <w:noProof/>
              <w:lang w:eastAsia="ru-RU"/>
            </w:rPr>
          </w:pPr>
          <w:hyperlink w:anchor="_Toc65062092" w:history="1">
            <w:r w:rsidR="004D533B" w:rsidRPr="00186E46">
              <w:rPr>
                <w:rStyle w:val="a6"/>
                <w:noProof/>
                <w:lang w:val="en-US"/>
              </w:rPr>
              <w:t>GENERAL SETTINGS</w:t>
            </w:r>
            <w:r w:rsidR="004D533B">
              <w:rPr>
                <w:noProof/>
                <w:webHidden/>
              </w:rPr>
              <w:tab/>
            </w:r>
            <w:r w:rsidR="004D533B">
              <w:rPr>
                <w:noProof/>
                <w:webHidden/>
              </w:rPr>
              <w:fldChar w:fldCharType="begin"/>
            </w:r>
            <w:r w:rsidR="004D533B">
              <w:rPr>
                <w:noProof/>
                <w:webHidden/>
              </w:rPr>
              <w:instrText xml:space="preserve"> PAGEREF _Toc65062092 \h </w:instrText>
            </w:r>
            <w:r w:rsidR="004D533B">
              <w:rPr>
                <w:noProof/>
                <w:webHidden/>
              </w:rPr>
            </w:r>
            <w:r w:rsidR="004D533B">
              <w:rPr>
                <w:noProof/>
                <w:webHidden/>
              </w:rPr>
              <w:fldChar w:fldCharType="separate"/>
            </w:r>
            <w:r w:rsidR="00FE3D3D">
              <w:rPr>
                <w:noProof/>
                <w:webHidden/>
              </w:rPr>
              <w:t>25</w:t>
            </w:r>
            <w:r w:rsidR="004D533B">
              <w:rPr>
                <w:noProof/>
                <w:webHidden/>
              </w:rPr>
              <w:fldChar w:fldCharType="end"/>
            </w:r>
          </w:hyperlink>
        </w:p>
        <w:p w14:paraId="4F0ED0EF" w14:textId="2484C527" w:rsidR="004D533B" w:rsidRDefault="004A4B5F">
          <w:pPr>
            <w:pStyle w:val="31"/>
            <w:tabs>
              <w:tab w:val="right" w:leader="dot" w:pos="9345"/>
            </w:tabs>
            <w:rPr>
              <w:rFonts w:eastAsiaTheme="minorEastAsia"/>
              <w:noProof/>
              <w:lang w:eastAsia="ru-RU"/>
            </w:rPr>
          </w:pPr>
          <w:hyperlink w:anchor="_Toc65062093" w:history="1">
            <w:r w:rsidR="004D533B" w:rsidRPr="00186E46">
              <w:rPr>
                <w:rStyle w:val="a6"/>
                <w:noProof/>
                <w:lang w:val="en-US"/>
              </w:rPr>
              <w:t>COLOR MODES</w:t>
            </w:r>
            <w:r w:rsidR="004D533B">
              <w:rPr>
                <w:noProof/>
                <w:webHidden/>
              </w:rPr>
              <w:tab/>
            </w:r>
            <w:r w:rsidR="004D533B">
              <w:rPr>
                <w:noProof/>
                <w:webHidden/>
              </w:rPr>
              <w:fldChar w:fldCharType="begin"/>
            </w:r>
            <w:r w:rsidR="004D533B">
              <w:rPr>
                <w:noProof/>
                <w:webHidden/>
              </w:rPr>
              <w:instrText xml:space="preserve"> PAGEREF _Toc65062093 \h </w:instrText>
            </w:r>
            <w:r w:rsidR="004D533B">
              <w:rPr>
                <w:noProof/>
                <w:webHidden/>
              </w:rPr>
            </w:r>
            <w:r w:rsidR="004D533B">
              <w:rPr>
                <w:noProof/>
                <w:webHidden/>
              </w:rPr>
              <w:fldChar w:fldCharType="separate"/>
            </w:r>
            <w:r w:rsidR="00FE3D3D">
              <w:rPr>
                <w:noProof/>
                <w:webHidden/>
              </w:rPr>
              <w:t>28</w:t>
            </w:r>
            <w:r w:rsidR="004D533B">
              <w:rPr>
                <w:noProof/>
                <w:webHidden/>
              </w:rPr>
              <w:fldChar w:fldCharType="end"/>
            </w:r>
          </w:hyperlink>
        </w:p>
        <w:p w14:paraId="0672411C" w14:textId="605B9EC8" w:rsidR="004D533B" w:rsidRDefault="004A4B5F">
          <w:pPr>
            <w:pStyle w:val="31"/>
            <w:tabs>
              <w:tab w:val="right" w:leader="dot" w:pos="9345"/>
            </w:tabs>
            <w:rPr>
              <w:rFonts w:eastAsiaTheme="minorEastAsia"/>
              <w:noProof/>
              <w:lang w:eastAsia="ru-RU"/>
            </w:rPr>
          </w:pPr>
          <w:hyperlink w:anchor="_Toc65062094" w:history="1">
            <w:r w:rsidR="004D533B" w:rsidRPr="00186E46">
              <w:rPr>
                <w:rStyle w:val="a6"/>
                <w:noProof/>
                <w:lang w:val="en-US"/>
              </w:rPr>
              <w:t>DEVICE INFORMATION</w:t>
            </w:r>
            <w:r w:rsidR="004D533B">
              <w:rPr>
                <w:noProof/>
                <w:webHidden/>
              </w:rPr>
              <w:tab/>
            </w:r>
            <w:r w:rsidR="004D533B">
              <w:rPr>
                <w:noProof/>
                <w:webHidden/>
              </w:rPr>
              <w:fldChar w:fldCharType="begin"/>
            </w:r>
            <w:r w:rsidR="004D533B">
              <w:rPr>
                <w:noProof/>
                <w:webHidden/>
              </w:rPr>
              <w:instrText xml:space="preserve"> PAGEREF _Toc65062094 \h </w:instrText>
            </w:r>
            <w:r w:rsidR="004D533B">
              <w:rPr>
                <w:noProof/>
                <w:webHidden/>
              </w:rPr>
            </w:r>
            <w:r w:rsidR="004D533B">
              <w:rPr>
                <w:noProof/>
                <w:webHidden/>
              </w:rPr>
              <w:fldChar w:fldCharType="separate"/>
            </w:r>
            <w:r w:rsidR="00FE3D3D">
              <w:rPr>
                <w:noProof/>
                <w:webHidden/>
              </w:rPr>
              <w:t>28</w:t>
            </w:r>
            <w:r w:rsidR="004D533B">
              <w:rPr>
                <w:noProof/>
                <w:webHidden/>
              </w:rPr>
              <w:fldChar w:fldCharType="end"/>
            </w:r>
          </w:hyperlink>
        </w:p>
        <w:p w14:paraId="6838924E" w14:textId="0485D9C2" w:rsidR="004D533B" w:rsidRDefault="004A4B5F">
          <w:pPr>
            <w:pStyle w:val="31"/>
            <w:tabs>
              <w:tab w:val="right" w:leader="dot" w:pos="9345"/>
            </w:tabs>
            <w:rPr>
              <w:rFonts w:eastAsiaTheme="minorEastAsia"/>
              <w:noProof/>
              <w:lang w:eastAsia="ru-RU"/>
            </w:rPr>
          </w:pPr>
          <w:hyperlink w:anchor="_Toc65062095" w:history="1">
            <w:r w:rsidR="004D533B" w:rsidRPr="00186E46">
              <w:rPr>
                <w:rStyle w:val="a6"/>
                <w:noProof/>
                <w:lang w:val="en-US"/>
              </w:rPr>
              <w:t>DEFECTIVE PIXEL REPAIR</w:t>
            </w:r>
            <w:r w:rsidR="004D533B">
              <w:rPr>
                <w:noProof/>
                <w:webHidden/>
              </w:rPr>
              <w:tab/>
            </w:r>
            <w:r w:rsidR="004D533B">
              <w:rPr>
                <w:noProof/>
                <w:webHidden/>
              </w:rPr>
              <w:fldChar w:fldCharType="begin"/>
            </w:r>
            <w:r w:rsidR="004D533B">
              <w:rPr>
                <w:noProof/>
                <w:webHidden/>
              </w:rPr>
              <w:instrText xml:space="preserve"> PAGEREF _Toc65062095 \h </w:instrText>
            </w:r>
            <w:r w:rsidR="004D533B">
              <w:rPr>
                <w:noProof/>
                <w:webHidden/>
              </w:rPr>
            </w:r>
            <w:r w:rsidR="004D533B">
              <w:rPr>
                <w:noProof/>
                <w:webHidden/>
              </w:rPr>
              <w:fldChar w:fldCharType="separate"/>
            </w:r>
            <w:r w:rsidR="00FE3D3D">
              <w:rPr>
                <w:noProof/>
                <w:webHidden/>
              </w:rPr>
              <w:t>29</w:t>
            </w:r>
            <w:r w:rsidR="004D533B">
              <w:rPr>
                <w:noProof/>
                <w:webHidden/>
              </w:rPr>
              <w:fldChar w:fldCharType="end"/>
            </w:r>
          </w:hyperlink>
        </w:p>
        <w:p w14:paraId="5D51B0F2" w14:textId="71F3D3CB" w:rsidR="004D533B" w:rsidRDefault="004A4B5F">
          <w:pPr>
            <w:pStyle w:val="31"/>
            <w:tabs>
              <w:tab w:val="right" w:leader="dot" w:pos="9345"/>
            </w:tabs>
            <w:rPr>
              <w:rFonts w:eastAsiaTheme="minorEastAsia"/>
              <w:noProof/>
              <w:lang w:eastAsia="ru-RU"/>
            </w:rPr>
          </w:pPr>
          <w:hyperlink w:anchor="_Toc65062096" w:history="1">
            <w:r w:rsidR="004D533B" w:rsidRPr="00186E46">
              <w:rPr>
                <w:rStyle w:val="a6"/>
                <w:noProof/>
                <w:lang w:val="en-US"/>
              </w:rPr>
              <w:t>MICROPHONE</w:t>
            </w:r>
            <w:r w:rsidR="004D533B">
              <w:rPr>
                <w:noProof/>
                <w:webHidden/>
              </w:rPr>
              <w:tab/>
            </w:r>
            <w:r w:rsidR="004D533B">
              <w:rPr>
                <w:noProof/>
                <w:webHidden/>
              </w:rPr>
              <w:fldChar w:fldCharType="begin"/>
            </w:r>
            <w:r w:rsidR="004D533B">
              <w:rPr>
                <w:noProof/>
                <w:webHidden/>
              </w:rPr>
              <w:instrText xml:space="preserve"> PAGEREF _Toc65062096 \h </w:instrText>
            </w:r>
            <w:r w:rsidR="004D533B">
              <w:rPr>
                <w:noProof/>
                <w:webHidden/>
              </w:rPr>
            </w:r>
            <w:r w:rsidR="004D533B">
              <w:rPr>
                <w:noProof/>
                <w:webHidden/>
              </w:rPr>
              <w:fldChar w:fldCharType="separate"/>
            </w:r>
            <w:r w:rsidR="00FE3D3D">
              <w:rPr>
                <w:noProof/>
                <w:webHidden/>
              </w:rPr>
              <w:t>30</w:t>
            </w:r>
            <w:r w:rsidR="004D533B">
              <w:rPr>
                <w:noProof/>
                <w:webHidden/>
              </w:rPr>
              <w:fldChar w:fldCharType="end"/>
            </w:r>
          </w:hyperlink>
        </w:p>
        <w:p w14:paraId="21FE225C" w14:textId="51872340" w:rsidR="004D533B" w:rsidRDefault="004A4B5F">
          <w:pPr>
            <w:pStyle w:val="31"/>
            <w:tabs>
              <w:tab w:val="right" w:leader="dot" w:pos="9345"/>
            </w:tabs>
            <w:rPr>
              <w:rFonts w:eastAsiaTheme="minorEastAsia"/>
              <w:noProof/>
              <w:lang w:eastAsia="ru-RU"/>
            </w:rPr>
          </w:pPr>
          <w:hyperlink w:anchor="_Toc65062097" w:history="1">
            <w:r w:rsidR="004D533B" w:rsidRPr="00186E46">
              <w:rPr>
                <w:rStyle w:val="a6"/>
                <w:noProof/>
                <w:lang w:val="en-US"/>
              </w:rPr>
              <w:t>ICON BRIGHTNESS</w:t>
            </w:r>
            <w:r w:rsidR="004D533B">
              <w:rPr>
                <w:noProof/>
                <w:webHidden/>
              </w:rPr>
              <w:tab/>
            </w:r>
            <w:r w:rsidR="004D533B">
              <w:rPr>
                <w:noProof/>
                <w:webHidden/>
              </w:rPr>
              <w:fldChar w:fldCharType="begin"/>
            </w:r>
            <w:r w:rsidR="004D533B">
              <w:rPr>
                <w:noProof/>
                <w:webHidden/>
              </w:rPr>
              <w:instrText xml:space="preserve"> PAGEREF _Toc65062097 \h </w:instrText>
            </w:r>
            <w:r w:rsidR="004D533B">
              <w:rPr>
                <w:noProof/>
                <w:webHidden/>
              </w:rPr>
            </w:r>
            <w:r w:rsidR="004D533B">
              <w:rPr>
                <w:noProof/>
                <w:webHidden/>
              </w:rPr>
              <w:fldChar w:fldCharType="separate"/>
            </w:r>
            <w:r w:rsidR="00FE3D3D">
              <w:rPr>
                <w:noProof/>
                <w:webHidden/>
              </w:rPr>
              <w:t>31</w:t>
            </w:r>
            <w:r w:rsidR="004D533B">
              <w:rPr>
                <w:noProof/>
                <w:webHidden/>
              </w:rPr>
              <w:fldChar w:fldCharType="end"/>
            </w:r>
          </w:hyperlink>
        </w:p>
        <w:p w14:paraId="2D78F339" w14:textId="2E810E6A" w:rsidR="004D533B" w:rsidRDefault="004A4B5F">
          <w:pPr>
            <w:pStyle w:val="31"/>
            <w:tabs>
              <w:tab w:val="right" w:leader="dot" w:pos="9345"/>
            </w:tabs>
            <w:rPr>
              <w:rFonts w:eastAsiaTheme="minorEastAsia"/>
              <w:noProof/>
              <w:lang w:eastAsia="ru-RU"/>
            </w:rPr>
          </w:pPr>
          <w:hyperlink w:anchor="_Toc65062098" w:history="1">
            <w:r w:rsidR="004D533B" w:rsidRPr="00186E46">
              <w:rPr>
                <w:rStyle w:val="a6"/>
                <w:noProof/>
                <w:lang w:val="en-US"/>
              </w:rPr>
              <w:t>CALIBRATION MODE</w:t>
            </w:r>
            <w:r w:rsidR="004D533B">
              <w:rPr>
                <w:noProof/>
                <w:webHidden/>
              </w:rPr>
              <w:tab/>
            </w:r>
            <w:r w:rsidR="004D533B">
              <w:rPr>
                <w:noProof/>
                <w:webHidden/>
              </w:rPr>
              <w:fldChar w:fldCharType="begin"/>
            </w:r>
            <w:r w:rsidR="004D533B">
              <w:rPr>
                <w:noProof/>
                <w:webHidden/>
              </w:rPr>
              <w:instrText xml:space="preserve"> PAGEREF _Toc65062098 \h </w:instrText>
            </w:r>
            <w:r w:rsidR="004D533B">
              <w:rPr>
                <w:noProof/>
                <w:webHidden/>
              </w:rPr>
            </w:r>
            <w:r w:rsidR="004D533B">
              <w:rPr>
                <w:noProof/>
                <w:webHidden/>
              </w:rPr>
              <w:fldChar w:fldCharType="separate"/>
            </w:r>
            <w:r w:rsidR="00FE3D3D">
              <w:rPr>
                <w:noProof/>
                <w:webHidden/>
              </w:rPr>
              <w:t>31</w:t>
            </w:r>
            <w:r w:rsidR="004D533B">
              <w:rPr>
                <w:noProof/>
                <w:webHidden/>
              </w:rPr>
              <w:fldChar w:fldCharType="end"/>
            </w:r>
          </w:hyperlink>
        </w:p>
        <w:p w14:paraId="14179658" w14:textId="7198BA7B" w:rsidR="004D533B" w:rsidRDefault="004A4B5F">
          <w:pPr>
            <w:pStyle w:val="21"/>
            <w:tabs>
              <w:tab w:val="right" w:leader="dot" w:pos="9345"/>
            </w:tabs>
            <w:rPr>
              <w:rFonts w:eastAsiaTheme="minorEastAsia"/>
              <w:noProof/>
              <w:lang w:eastAsia="ru-RU"/>
            </w:rPr>
          </w:pPr>
          <w:hyperlink w:anchor="_Toc65062099" w:history="1">
            <w:r w:rsidR="004D533B" w:rsidRPr="00186E46">
              <w:rPr>
                <w:rStyle w:val="a6"/>
                <w:noProof/>
                <w:lang w:val="en-US"/>
              </w:rPr>
              <w:t>VIDEO RECORDING AND PHOTOGRAPHY</w:t>
            </w:r>
            <w:r w:rsidR="004D533B">
              <w:rPr>
                <w:noProof/>
                <w:webHidden/>
              </w:rPr>
              <w:tab/>
            </w:r>
            <w:r w:rsidR="004D533B">
              <w:rPr>
                <w:noProof/>
                <w:webHidden/>
              </w:rPr>
              <w:fldChar w:fldCharType="begin"/>
            </w:r>
            <w:r w:rsidR="004D533B">
              <w:rPr>
                <w:noProof/>
                <w:webHidden/>
              </w:rPr>
              <w:instrText xml:space="preserve"> PAGEREF _Toc65062099 \h </w:instrText>
            </w:r>
            <w:r w:rsidR="004D533B">
              <w:rPr>
                <w:noProof/>
                <w:webHidden/>
              </w:rPr>
            </w:r>
            <w:r w:rsidR="004D533B">
              <w:rPr>
                <w:noProof/>
                <w:webHidden/>
              </w:rPr>
              <w:fldChar w:fldCharType="separate"/>
            </w:r>
            <w:r w:rsidR="00FE3D3D">
              <w:rPr>
                <w:noProof/>
                <w:webHidden/>
              </w:rPr>
              <w:t>32</w:t>
            </w:r>
            <w:r w:rsidR="004D533B">
              <w:rPr>
                <w:noProof/>
                <w:webHidden/>
              </w:rPr>
              <w:fldChar w:fldCharType="end"/>
            </w:r>
          </w:hyperlink>
        </w:p>
        <w:p w14:paraId="67EF7021" w14:textId="55EDCFDF" w:rsidR="004D533B" w:rsidRDefault="004A4B5F">
          <w:pPr>
            <w:pStyle w:val="21"/>
            <w:tabs>
              <w:tab w:val="right" w:leader="dot" w:pos="9345"/>
            </w:tabs>
            <w:rPr>
              <w:rFonts w:eastAsiaTheme="minorEastAsia"/>
              <w:noProof/>
              <w:lang w:eastAsia="ru-RU"/>
            </w:rPr>
          </w:pPr>
          <w:hyperlink w:anchor="_Toc65062100" w:history="1">
            <w:r w:rsidR="004D533B" w:rsidRPr="00186E46">
              <w:rPr>
                <w:rStyle w:val="a6"/>
                <w:noProof/>
                <w:lang w:val="en-US"/>
              </w:rPr>
              <w:t>WI-FI FUNCTION</w:t>
            </w:r>
            <w:r w:rsidR="004D533B">
              <w:rPr>
                <w:noProof/>
                <w:webHidden/>
              </w:rPr>
              <w:tab/>
            </w:r>
            <w:r w:rsidR="004D533B">
              <w:rPr>
                <w:noProof/>
                <w:webHidden/>
              </w:rPr>
              <w:fldChar w:fldCharType="begin"/>
            </w:r>
            <w:r w:rsidR="004D533B">
              <w:rPr>
                <w:noProof/>
                <w:webHidden/>
              </w:rPr>
              <w:instrText xml:space="preserve"> PAGEREF _Toc65062100 \h </w:instrText>
            </w:r>
            <w:r w:rsidR="004D533B">
              <w:rPr>
                <w:noProof/>
                <w:webHidden/>
              </w:rPr>
            </w:r>
            <w:r w:rsidR="004D533B">
              <w:rPr>
                <w:noProof/>
                <w:webHidden/>
              </w:rPr>
              <w:fldChar w:fldCharType="separate"/>
            </w:r>
            <w:r w:rsidR="00FE3D3D">
              <w:rPr>
                <w:noProof/>
                <w:webHidden/>
              </w:rPr>
              <w:t>33</w:t>
            </w:r>
            <w:r w:rsidR="004D533B">
              <w:rPr>
                <w:noProof/>
                <w:webHidden/>
              </w:rPr>
              <w:fldChar w:fldCharType="end"/>
            </w:r>
          </w:hyperlink>
        </w:p>
        <w:p w14:paraId="67AD8ABC" w14:textId="55B83FAF" w:rsidR="004D533B" w:rsidRDefault="004A4B5F">
          <w:pPr>
            <w:pStyle w:val="21"/>
            <w:tabs>
              <w:tab w:val="right" w:leader="dot" w:pos="9345"/>
            </w:tabs>
            <w:rPr>
              <w:rFonts w:eastAsiaTheme="minorEastAsia"/>
              <w:noProof/>
              <w:lang w:eastAsia="ru-RU"/>
            </w:rPr>
          </w:pPr>
          <w:hyperlink w:anchor="_Toc65062101" w:history="1">
            <w:r w:rsidR="004D533B" w:rsidRPr="00186E46">
              <w:rPr>
                <w:rStyle w:val="a6"/>
                <w:noProof/>
                <w:lang w:val="en-US"/>
              </w:rPr>
              <w:t>DISPLAY OFF FUNCTION</w:t>
            </w:r>
            <w:r w:rsidR="004D533B">
              <w:rPr>
                <w:noProof/>
                <w:webHidden/>
              </w:rPr>
              <w:tab/>
            </w:r>
            <w:r w:rsidR="004D533B">
              <w:rPr>
                <w:noProof/>
                <w:webHidden/>
              </w:rPr>
              <w:fldChar w:fldCharType="begin"/>
            </w:r>
            <w:r w:rsidR="004D533B">
              <w:rPr>
                <w:noProof/>
                <w:webHidden/>
              </w:rPr>
              <w:instrText xml:space="preserve"> PAGEREF _Toc65062101 \h </w:instrText>
            </w:r>
            <w:r w:rsidR="004D533B">
              <w:rPr>
                <w:noProof/>
                <w:webHidden/>
              </w:rPr>
            </w:r>
            <w:r w:rsidR="004D533B">
              <w:rPr>
                <w:noProof/>
                <w:webHidden/>
              </w:rPr>
              <w:fldChar w:fldCharType="separate"/>
            </w:r>
            <w:r w:rsidR="00FE3D3D">
              <w:rPr>
                <w:noProof/>
                <w:webHidden/>
              </w:rPr>
              <w:t>34</w:t>
            </w:r>
            <w:r w:rsidR="004D533B">
              <w:rPr>
                <w:noProof/>
                <w:webHidden/>
              </w:rPr>
              <w:fldChar w:fldCharType="end"/>
            </w:r>
          </w:hyperlink>
        </w:p>
        <w:p w14:paraId="07B04BF5" w14:textId="19BA78C7" w:rsidR="004D533B" w:rsidRDefault="004A4B5F">
          <w:pPr>
            <w:pStyle w:val="21"/>
            <w:tabs>
              <w:tab w:val="right" w:leader="dot" w:pos="9345"/>
            </w:tabs>
            <w:rPr>
              <w:rFonts w:eastAsiaTheme="minorEastAsia"/>
              <w:noProof/>
              <w:lang w:eastAsia="ru-RU"/>
            </w:rPr>
          </w:pPr>
          <w:hyperlink w:anchor="_Toc65062102" w:history="1">
            <w:r w:rsidR="004D533B" w:rsidRPr="00186E46">
              <w:rPr>
                <w:rStyle w:val="a6"/>
                <w:noProof/>
                <w:lang w:val="en-US"/>
              </w:rPr>
              <w:t>STREAM VISION</w:t>
            </w:r>
            <w:r w:rsidR="004D533B">
              <w:rPr>
                <w:noProof/>
                <w:webHidden/>
              </w:rPr>
              <w:tab/>
            </w:r>
            <w:r w:rsidR="004D533B">
              <w:rPr>
                <w:noProof/>
                <w:webHidden/>
              </w:rPr>
              <w:fldChar w:fldCharType="begin"/>
            </w:r>
            <w:r w:rsidR="004D533B">
              <w:rPr>
                <w:noProof/>
                <w:webHidden/>
              </w:rPr>
              <w:instrText xml:space="preserve"> PAGEREF _Toc65062102 \h </w:instrText>
            </w:r>
            <w:r w:rsidR="004D533B">
              <w:rPr>
                <w:noProof/>
                <w:webHidden/>
              </w:rPr>
            </w:r>
            <w:r w:rsidR="004D533B">
              <w:rPr>
                <w:noProof/>
                <w:webHidden/>
              </w:rPr>
              <w:fldChar w:fldCharType="separate"/>
            </w:r>
            <w:r w:rsidR="00FE3D3D">
              <w:rPr>
                <w:noProof/>
                <w:webHidden/>
              </w:rPr>
              <w:t>35</w:t>
            </w:r>
            <w:r w:rsidR="004D533B">
              <w:rPr>
                <w:noProof/>
                <w:webHidden/>
              </w:rPr>
              <w:fldChar w:fldCharType="end"/>
            </w:r>
          </w:hyperlink>
        </w:p>
        <w:p w14:paraId="115E9A92" w14:textId="3209E155" w:rsidR="004D533B" w:rsidRDefault="004A4B5F">
          <w:pPr>
            <w:pStyle w:val="21"/>
            <w:tabs>
              <w:tab w:val="right" w:leader="dot" w:pos="9345"/>
            </w:tabs>
            <w:rPr>
              <w:rFonts w:eastAsiaTheme="minorEastAsia"/>
              <w:noProof/>
              <w:lang w:eastAsia="ru-RU"/>
            </w:rPr>
          </w:pPr>
          <w:hyperlink w:anchor="_Toc65062103" w:history="1">
            <w:r w:rsidR="004D533B" w:rsidRPr="00186E46">
              <w:rPr>
                <w:rStyle w:val="a6"/>
                <w:noProof/>
                <w:lang w:val="en-US"/>
              </w:rPr>
              <w:t>FIRMWARE UPDATE</w:t>
            </w:r>
            <w:r w:rsidR="004D533B">
              <w:rPr>
                <w:noProof/>
                <w:webHidden/>
              </w:rPr>
              <w:tab/>
            </w:r>
            <w:r w:rsidR="004D533B">
              <w:rPr>
                <w:noProof/>
                <w:webHidden/>
              </w:rPr>
              <w:fldChar w:fldCharType="begin"/>
            </w:r>
            <w:r w:rsidR="004D533B">
              <w:rPr>
                <w:noProof/>
                <w:webHidden/>
              </w:rPr>
              <w:instrText xml:space="preserve"> PAGEREF _Toc65062103 \h </w:instrText>
            </w:r>
            <w:r w:rsidR="004D533B">
              <w:rPr>
                <w:noProof/>
                <w:webHidden/>
              </w:rPr>
            </w:r>
            <w:r w:rsidR="004D533B">
              <w:rPr>
                <w:noProof/>
                <w:webHidden/>
              </w:rPr>
              <w:fldChar w:fldCharType="separate"/>
            </w:r>
            <w:r w:rsidR="00FE3D3D">
              <w:rPr>
                <w:noProof/>
                <w:webHidden/>
              </w:rPr>
              <w:t>35</w:t>
            </w:r>
            <w:r w:rsidR="004D533B">
              <w:rPr>
                <w:noProof/>
                <w:webHidden/>
              </w:rPr>
              <w:fldChar w:fldCharType="end"/>
            </w:r>
          </w:hyperlink>
        </w:p>
        <w:p w14:paraId="755C9F17" w14:textId="2FA598E9" w:rsidR="004D533B" w:rsidRDefault="004A4B5F">
          <w:pPr>
            <w:pStyle w:val="21"/>
            <w:tabs>
              <w:tab w:val="right" w:leader="dot" w:pos="9345"/>
            </w:tabs>
            <w:rPr>
              <w:rFonts w:eastAsiaTheme="minorEastAsia"/>
              <w:noProof/>
              <w:lang w:eastAsia="ru-RU"/>
            </w:rPr>
          </w:pPr>
          <w:hyperlink w:anchor="_Toc65062104" w:history="1">
            <w:r w:rsidR="004D533B" w:rsidRPr="00186E46">
              <w:rPr>
                <w:rStyle w:val="a6"/>
                <w:noProof/>
                <w:lang w:val="en-US"/>
              </w:rPr>
              <w:t>USB CONNECTION</w:t>
            </w:r>
            <w:r w:rsidR="004D533B">
              <w:rPr>
                <w:noProof/>
                <w:webHidden/>
              </w:rPr>
              <w:tab/>
            </w:r>
            <w:r w:rsidR="004D533B">
              <w:rPr>
                <w:noProof/>
                <w:webHidden/>
              </w:rPr>
              <w:fldChar w:fldCharType="begin"/>
            </w:r>
            <w:r w:rsidR="004D533B">
              <w:rPr>
                <w:noProof/>
                <w:webHidden/>
              </w:rPr>
              <w:instrText xml:space="preserve"> PAGEREF _Toc65062104 \h </w:instrText>
            </w:r>
            <w:r w:rsidR="004D533B">
              <w:rPr>
                <w:noProof/>
                <w:webHidden/>
              </w:rPr>
            </w:r>
            <w:r w:rsidR="004D533B">
              <w:rPr>
                <w:noProof/>
                <w:webHidden/>
              </w:rPr>
              <w:fldChar w:fldCharType="separate"/>
            </w:r>
            <w:r w:rsidR="00FE3D3D">
              <w:rPr>
                <w:noProof/>
                <w:webHidden/>
              </w:rPr>
              <w:t>36</w:t>
            </w:r>
            <w:r w:rsidR="004D533B">
              <w:rPr>
                <w:noProof/>
                <w:webHidden/>
              </w:rPr>
              <w:fldChar w:fldCharType="end"/>
            </w:r>
          </w:hyperlink>
        </w:p>
        <w:p w14:paraId="7D501D34" w14:textId="230AA706" w:rsidR="004D533B" w:rsidRDefault="004A4B5F">
          <w:pPr>
            <w:pStyle w:val="21"/>
            <w:tabs>
              <w:tab w:val="right" w:leader="dot" w:pos="9345"/>
            </w:tabs>
            <w:rPr>
              <w:rFonts w:eastAsiaTheme="minorEastAsia"/>
              <w:noProof/>
              <w:lang w:eastAsia="ru-RU"/>
            </w:rPr>
          </w:pPr>
          <w:hyperlink w:anchor="_Toc65062105" w:history="1">
            <w:r w:rsidR="004D533B" w:rsidRPr="00186E46">
              <w:rPr>
                <w:rStyle w:val="a6"/>
                <w:noProof/>
                <w:lang w:val="en-US"/>
              </w:rPr>
              <w:t>TECHNICAL INSPECTION</w:t>
            </w:r>
            <w:r w:rsidR="004D533B">
              <w:rPr>
                <w:noProof/>
                <w:webHidden/>
              </w:rPr>
              <w:tab/>
            </w:r>
            <w:r w:rsidR="004D533B">
              <w:rPr>
                <w:noProof/>
                <w:webHidden/>
              </w:rPr>
              <w:fldChar w:fldCharType="begin"/>
            </w:r>
            <w:r w:rsidR="004D533B">
              <w:rPr>
                <w:noProof/>
                <w:webHidden/>
              </w:rPr>
              <w:instrText xml:space="preserve"> PAGEREF _Toc65062105 \h </w:instrText>
            </w:r>
            <w:r w:rsidR="004D533B">
              <w:rPr>
                <w:noProof/>
                <w:webHidden/>
              </w:rPr>
            </w:r>
            <w:r w:rsidR="004D533B">
              <w:rPr>
                <w:noProof/>
                <w:webHidden/>
              </w:rPr>
              <w:fldChar w:fldCharType="separate"/>
            </w:r>
            <w:r w:rsidR="00FE3D3D">
              <w:rPr>
                <w:noProof/>
                <w:webHidden/>
              </w:rPr>
              <w:t>37</w:t>
            </w:r>
            <w:r w:rsidR="004D533B">
              <w:rPr>
                <w:noProof/>
                <w:webHidden/>
              </w:rPr>
              <w:fldChar w:fldCharType="end"/>
            </w:r>
          </w:hyperlink>
        </w:p>
        <w:p w14:paraId="057D4ACE" w14:textId="725FBA0E" w:rsidR="004D533B" w:rsidRDefault="004A4B5F">
          <w:pPr>
            <w:pStyle w:val="21"/>
            <w:tabs>
              <w:tab w:val="right" w:leader="dot" w:pos="9345"/>
            </w:tabs>
            <w:rPr>
              <w:rFonts w:eastAsiaTheme="minorEastAsia"/>
              <w:noProof/>
              <w:lang w:eastAsia="ru-RU"/>
            </w:rPr>
          </w:pPr>
          <w:hyperlink w:anchor="_Toc65062106" w:history="1">
            <w:r w:rsidR="004D533B" w:rsidRPr="00186E46">
              <w:rPr>
                <w:rStyle w:val="a6"/>
                <w:noProof/>
                <w:lang w:val="en-US"/>
              </w:rPr>
              <w:t>TECHNICAL MAINTENANCE AND STORAGE</w:t>
            </w:r>
            <w:r w:rsidR="004D533B">
              <w:rPr>
                <w:noProof/>
                <w:webHidden/>
              </w:rPr>
              <w:tab/>
            </w:r>
            <w:r w:rsidR="004D533B">
              <w:rPr>
                <w:noProof/>
                <w:webHidden/>
              </w:rPr>
              <w:fldChar w:fldCharType="begin"/>
            </w:r>
            <w:r w:rsidR="004D533B">
              <w:rPr>
                <w:noProof/>
                <w:webHidden/>
              </w:rPr>
              <w:instrText xml:space="preserve"> PAGEREF _Toc65062106 \h </w:instrText>
            </w:r>
            <w:r w:rsidR="004D533B">
              <w:rPr>
                <w:noProof/>
                <w:webHidden/>
              </w:rPr>
            </w:r>
            <w:r w:rsidR="004D533B">
              <w:rPr>
                <w:noProof/>
                <w:webHidden/>
              </w:rPr>
              <w:fldChar w:fldCharType="separate"/>
            </w:r>
            <w:r w:rsidR="00FE3D3D">
              <w:rPr>
                <w:noProof/>
                <w:webHidden/>
              </w:rPr>
              <w:t>37</w:t>
            </w:r>
            <w:r w:rsidR="004D533B">
              <w:rPr>
                <w:noProof/>
                <w:webHidden/>
              </w:rPr>
              <w:fldChar w:fldCharType="end"/>
            </w:r>
          </w:hyperlink>
        </w:p>
        <w:p w14:paraId="32AB7E81" w14:textId="6C690BC4" w:rsidR="004D533B" w:rsidRDefault="004A4B5F">
          <w:pPr>
            <w:pStyle w:val="21"/>
            <w:tabs>
              <w:tab w:val="right" w:leader="dot" w:pos="9345"/>
            </w:tabs>
            <w:rPr>
              <w:rFonts w:eastAsiaTheme="minorEastAsia"/>
              <w:noProof/>
              <w:lang w:eastAsia="ru-RU"/>
            </w:rPr>
          </w:pPr>
          <w:hyperlink w:anchor="_Toc65062107" w:history="1">
            <w:r w:rsidR="004D533B" w:rsidRPr="00186E46">
              <w:rPr>
                <w:rStyle w:val="a6"/>
                <w:noProof/>
                <w:lang w:val="en-US"/>
              </w:rPr>
              <w:t>TROUBLESHOOTING</w:t>
            </w:r>
            <w:r w:rsidR="004D533B">
              <w:rPr>
                <w:noProof/>
                <w:webHidden/>
              </w:rPr>
              <w:tab/>
            </w:r>
            <w:r w:rsidR="004D533B">
              <w:rPr>
                <w:noProof/>
                <w:webHidden/>
              </w:rPr>
              <w:fldChar w:fldCharType="begin"/>
            </w:r>
            <w:r w:rsidR="004D533B">
              <w:rPr>
                <w:noProof/>
                <w:webHidden/>
              </w:rPr>
              <w:instrText xml:space="preserve"> PAGEREF _Toc65062107 \h </w:instrText>
            </w:r>
            <w:r w:rsidR="004D533B">
              <w:rPr>
                <w:noProof/>
                <w:webHidden/>
              </w:rPr>
            </w:r>
            <w:r w:rsidR="004D533B">
              <w:rPr>
                <w:noProof/>
                <w:webHidden/>
              </w:rPr>
              <w:fldChar w:fldCharType="separate"/>
            </w:r>
            <w:r w:rsidR="00FE3D3D">
              <w:rPr>
                <w:noProof/>
                <w:webHidden/>
              </w:rPr>
              <w:t>37</w:t>
            </w:r>
            <w:r w:rsidR="004D533B">
              <w:rPr>
                <w:noProof/>
                <w:webHidden/>
              </w:rPr>
              <w:fldChar w:fldCharType="end"/>
            </w:r>
          </w:hyperlink>
        </w:p>
        <w:p w14:paraId="7820E125" w14:textId="21F1C799" w:rsidR="004D533B" w:rsidRDefault="004A4B5F">
          <w:pPr>
            <w:pStyle w:val="21"/>
            <w:tabs>
              <w:tab w:val="right" w:leader="dot" w:pos="9345"/>
            </w:tabs>
            <w:rPr>
              <w:rFonts w:eastAsiaTheme="minorEastAsia"/>
              <w:noProof/>
              <w:lang w:eastAsia="ru-RU"/>
            </w:rPr>
          </w:pPr>
          <w:hyperlink w:anchor="_Toc65062108" w:history="1">
            <w:r w:rsidR="004D533B" w:rsidRPr="00186E46">
              <w:rPr>
                <w:rStyle w:val="a6"/>
                <w:noProof/>
                <w:lang w:val="en-US"/>
              </w:rPr>
              <w:t>LEGAL COMPLIANCES AND DISCLAIMERS</w:t>
            </w:r>
            <w:r w:rsidR="004D533B">
              <w:rPr>
                <w:noProof/>
                <w:webHidden/>
              </w:rPr>
              <w:tab/>
            </w:r>
            <w:r w:rsidR="004D533B">
              <w:rPr>
                <w:noProof/>
                <w:webHidden/>
              </w:rPr>
              <w:fldChar w:fldCharType="begin"/>
            </w:r>
            <w:r w:rsidR="004D533B">
              <w:rPr>
                <w:noProof/>
                <w:webHidden/>
              </w:rPr>
              <w:instrText xml:space="preserve"> PAGEREF _Toc65062108 \h </w:instrText>
            </w:r>
            <w:r w:rsidR="004D533B">
              <w:rPr>
                <w:noProof/>
                <w:webHidden/>
              </w:rPr>
            </w:r>
            <w:r w:rsidR="004D533B">
              <w:rPr>
                <w:noProof/>
                <w:webHidden/>
              </w:rPr>
              <w:fldChar w:fldCharType="separate"/>
            </w:r>
            <w:r w:rsidR="00FE3D3D">
              <w:rPr>
                <w:noProof/>
                <w:webHidden/>
              </w:rPr>
              <w:t>40</w:t>
            </w:r>
            <w:r w:rsidR="004D533B">
              <w:rPr>
                <w:noProof/>
                <w:webHidden/>
              </w:rPr>
              <w:fldChar w:fldCharType="end"/>
            </w:r>
          </w:hyperlink>
        </w:p>
        <w:p w14:paraId="4530E2EA" w14:textId="4F6D38B5" w:rsidR="005C7FF7" w:rsidRPr="00A849D0" w:rsidRDefault="005C7FF7">
          <w:pPr>
            <w:rPr>
              <w:lang w:val="en-US"/>
            </w:rPr>
          </w:pPr>
          <w:r w:rsidRPr="00A849D0">
            <w:rPr>
              <w:b/>
              <w:bCs/>
              <w:lang w:val="en-US"/>
            </w:rPr>
            <w:fldChar w:fldCharType="end"/>
          </w:r>
        </w:p>
      </w:sdtContent>
    </w:sdt>
    <w:p w14:paraId="3A20D5D3" w14:textId="18D198D7" w:rsidR="00724A9B" w:rsidRPr="00A849D0" w:rsidRDefault="00724A9B" w:rsidP="00724A9B">
      <w:pPr>
        <w:jc w:val="center"/>
        <w:rPr>
          <w:b/>
          <w:sz w:val="32"/>
          <w:szCs w:val="32"/>
          <w:lang w:val="en-US"/>
        </w:rPr>
      </w:pPr>
    </w:p>
    <w:p w14:paraId="1A61C36E" w14:textId="77777777" w:rsidR="00BD592D" w:rsidRPr="00A849D0" w:rsidRDefault="00BD592D" w:rsidP="00BD592D">
      <w:pPr>
        <w:pStyle w:val="2"/>
        <w:rPr>
          <w:rFonts w:eastAsia="Times New Roman"/>
          <w:lang w:val="en-US" w:eastAsia="ru-RU"/>
        </w:rPr>
      </w:pPr>
      <w:bookmarkStart w:id="0" w:name="_Toc65062067"/>
      <w:r w:rsidRPr="00A849D0">
        <w:rPr>
          <w:rFonts w:eastAsia="Times New Roman"/>
          <w:lang w:val="en-US" w:eastAsia="ru-RU"/>
        </w:rPr>
        <w:t>DESCRIPTION</w:t>
      </w:r>
      <w:bookmarkEnd w:id="0"/>
    </w:p>
    <w:p w14:paraId="33930DB5" w14:textId="77777777" w:rsidR="00BD592D" w:rsidRPr="00A849D0" w:rsidRDefault="00BD592D" w:rsidP="00BD592D">
      <w:pPr>
        <w:shd w:val="clear" w:color="auto" w:fill="FFFFFF"/>
        <w:spacing w:before="225" w:after="225" w:line="405" w:lineRule="atLeast"/>
        <w:rPr>
          <w:rFonts w:eastAsia="Times New Roman" w:cstheme="minorHAnsi"/>
          <w:color w:val="000000"/>
          <w:lang w:val="en-US" w:eastAsia="ru-RU"/>
        </w:rPr>
      </w:pPr>
      <w:r w:rsidRPr="00A849D0">
        <w:rPr>
          <w:rFonts w:eastAsia="Times New Roman" w:cstheme="minorHAnsi"/>
          <w:color w:val="000000"/>
          <w:lang w:val="en-US" w:eastAsia="ru-RU"/>
        </w:rPr>
        <w:t>The </w:t>
      </w:r>
      <w:r w:rsidRPr="00A849D0">
        <w:rPr>
          <w:rFonts w:eastAsia="Times New Roman" w:cstheme="minorHAnsi"/>
          <w:b/>
          <w:bCs/>
          <w:color w:val="000000"/>
          <w:lang w:val="en-US" w:eastAsia="ru-RU"/>
        </w:rPr>
        <w:t>Proton XQ30</w:t>
      </w:r>
      <w:r w:rsidRPr="00A849D0">
        <w:rPr>
          <w:rFonts w:eastAsia="Times New Roman" w:cstheme="minorHAnsi"/>
          <w:color w:val="000000"/>
          <w:lang w:val="en-US" w:eastAsia="ru-RU"/>
        </w:rPr>
        <w:t> thermal imager is designed for a variety of applications, including hunting surveillance, security activities, day and night photo and video shooting.</w:t>
      </w:r>
    </w:p>
    <w:p w14:paraId="2B819BD1" w14:textId="3B779275" w:rsidR="00BD592D" w:rsidRPr="00A849D0" w:rsidRDefault="00BD592D" w:rsidP="00BD592D">
      <w:pPr>
        <w:shd w:val="clear" w:color="auto" w:fill="FFFFFF"/>
        <w:spacing w:before="225" w:after="225" w:line="405" w:lineRule="atLeast"/>
        <w:rPr>
          <w:rFonts w:eastAsia="Times New Roman" w:cstheme="minorHAnsi"/>
          <w:color w:val="000000"/>
          <w:lang w:val="en-US" w:eastAsia="ru-RU"/>
        </w:rPr>
      </w:pPr>
      <w:r w:rsidRPr="00A849D0">
        <w:rPr>
          <w:rFonts w:eastAsia="Times New Roman" w:cstheme="minorHAnsi"/>
          <w:color w:val="000000"/>
          <w:lang w:val="en-US" w:eastAsia="ru-RU"/>
        </w:rPr>
        <w:t>The </w:t>
      </w:r>
      <w:r w:rsidRPr="00A849D0">
        <w:rPr>
          <w:rFonts w:eastAsia="Times New Roman" w:cstheme="minorHAnsi"/>
          <w:b/>
          <w:bCs/>
          <w:color w:val="000000"/>
          <w:lang w:val="en-US" w:eastAsia="ru-RU"/>
        </w:rPr>
        <w:t>Proton XQ30</w:t>
      </w:r>
      <w:r w:rsidRPr="00A849D0">
        <w:rPr>
          <w:rFonts w:eastAsia="Times New Roman" w:cstheme="minorHAnsi"/>
          <w:color w:val="000000"/>
          <w:lang w:val="en-US" w:eastAsia="ru-RU"/>
        </w:rPr>
        <w:t> thermal imaging module can be mounted (using the correct PSP Ring Adapter) on to the objective lens housing of various daylight optical devices, converting them into a highly-sensitive thermal imaging device.</w:t>
      </w:r>
    </w:p>
    <w:p w14:paraId="753A67B2" w14:textId="77777777" w:rsidR="00BD592D" w:rsidRPr="00A849D0" w:rsidRDefault="00BD592D" w:rsidP="00BD592D">
      <w:pPr>
        <w:shd w:val="clear" w:color="auto" w:fill="FFFFFF"/>
        <w:spacing w:before="225" w:after="225" w:line="405" w:lineRule="atLeast"/>
        <w:rPr>
          <w:rFonts w:eastAsia="Times New Roman" w:cstheme="minorHAnsi"/>
          <w:color w:val="000000"/>
          <w:lang w:val="en-US" w:eastAsia="ru-RU"/>
        </w:rPr>
      </w:pPr>
    </w:p>
    <w:p w14:paraId="07467122" w14:textId="77777777" w:rsidR="00BD592D" w:rsidRPr="00A849D0" w:rsidRDefault="00BD592D" w:rsidP="00BD592D">
      <w:pPr>
        <w:pStyle w:val="2"/>
        <w:rPr>
          <w:lang w:val="en-US"/>
        </w:rPr>
      </w:pPr>
      <w:bookmarkStart w:id="1" w:name="_Toc65062068"/>
      <w:r w:rsidRPr="00A849D0">
        <w:rPr>
          <w:lang w:val="en-US"/>
        </w:rPr>
        <w:t>PACKAGE CONTENTS</w:t>
      </w:r>
      <w:bookmarkEnd w:id="1"/>
    </w:p>
    <w:p w14:paraId="346EEC4F"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Proton XQ30 Thermal Imager</w:t>
      </w:r>
    </w:p>
    <w:p w14:paraId="1E6C6D11"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Pulsar 5x30 B Monocular</w:t>
      </w:r>
    </w:p>
    <w:p w14:paraId="40A0DAE6"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Carrying Case</w:t>
      </w:r>
    </w:p>
    <w:p w14:paraId="75FA8C75"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2x APS 5 Rechargeable Battery</w:t>
      </w:r>
    </w:p>
    <w:p w14:paraId="27EB5BB7"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2x Lock-cover for APS 5 Battery</w:t>
      </w:r>
    </w:p>
    <w:p w14:paraId="0B2A5506"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Battery Pack Charger</w:t>
      </w:r>
    </w:p>
    <w:p w14:paraId="720C7CFA"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lastRenderedPageBreak/>
        <w:t>Power Adapter</w:t>
      </w:r>
    </w:p>
    <w:p w14:paraId="64236CB1"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USB Type-C Cable</w:t>
      </w:r>
    </w:p>
    <w:p w14:paraId="3E0DB577"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Quick Start Guide</w:t>
      </w:r>
    </w:p>
    <w:p w14:paraId="2EF7770A" w14:textId="77777777" w:rsidR="00BD592D" w:rsidRPr="00A849D0" w:rsidRDefault="00BD592D" w:rsidP="00BD592D">
      <w:pPr>
        <w:numPr>
          <w:ilvl w:val="0"/>
          <w:numId w:val="1"/>
        </w:numPr>
        <w:shd w:val="clear" w:color="auto" w:fill="FFFFFF"/>
        <w:spacing w:after="180" w:line="405" w:lineRule="atLeast"/>
        <w:ind w:left="0"/>
        <w:rPr>
          <w:rFonts w:cstheme="minorHAnsi"/>
          <w:color w:val="000000"/>
          <w:lang w:val="en-US"/>
        </w:rPr>
      </w:pPr>
      <w:r w:rsidRPr="00A849D0">
        <w:rPr>
          <w:rFonts w:cstheme="minorHAnsi"/>
          <w:color w:val="000000"/>
          <w:lang w:val="en-US"/>
        </w:rPr>
        <w:t>Lens-Cleaning Cloth</w:t>
      </w:r>
    </w:p>
    <w:p w14:paraId="669E882E" w14:textId="77777777" w:rsidR="00BD592D" w:rsidRPr="00A849D0" w:rsidRDefault="00BD592D" w:rsidP="00BD592D">
      <w:pPr>
        <w:numPr>
          <w:ilvl w:val="0"/>
          <w:numId w:val="1"/>
        </w:numPr>
        <w:shd w:val="clear" w:color="auto" w:fill="FFFFFF"/>
        <w:spacing w:after="0" w:line="405" w:lineRule="atLeast"/>
        <w:ind w:left="0"/>
        <w:rPr>
          <w:rFonts w:cstheme="minorHAnsi"/>
          <w:color w:val="000000"/>
          <w:lang w:val="en-US"/>
        </w:rPr>
      </w:pPr>
      <w:r w:rsidRPr="00A849D0">
        <w:rPr>
          <w:rFonts w:cstheme="minorHAnsi"/>
          <w:color w:val="000000"/>
          <w:lang w:val="en-US"/>
        </w:rPr>
        <w:t>Warranty Card</w:t>
      </w:r>
    </w:p>
    <w:p w14:paraId="105F426F" w14:textId="6ADB4CD6" w:rsidR="00BD592D" w:rsidRPr="00A849D0" w:rsidRDefault="00BD592D" w:rsidP="00BD592D">
      <w:pPr>
        <w:rPr>
          <w:b/>
          <w:sz w:val="32"/>
          <w:szCs w:val="32"/>
          <w:lang w:val="en-US"/>
        </w:rPr>
      </w:pPr>
    </w:p>
    <w:p w14:paraId="7A1F9ECE" w14:textId="2A1C48C9" w:rsidR="00BD592D" w:rsidRPr="00A849D0" w:rsidRDefault="00BD592D" w:rsidP="00BD592D">
      <w:pPr>
        <w:rPr>
          <w:b/>
          <w:sz w:val="32"/>
          <w:szCs w:val="32"/>
          <w:lang w:val="en-US"/>
        </w:rPr>
      </w:pPr>
    </w:p>
    <w:p w14:paraId="607A1B88" w14:textId="77777777" w:rsidR="00BD592D" w:rsidRPr="00A849D0" w:rsidRDefault="00BD592D" w:rsidP="00BD592D">
      <w:pPr>
        <w:pStyle w:val="2"/>
        <w:rPr>
          <w:lang w:val="en-US"/>
        </w:rPr>
      </w:pPr>
      <w:bookmarkStart w:id="2" w:name="_Toc65062069"/>
      <w:r w:rsidRPr="00A849D0">
        <w:rPr>
          <w:lang w:val="en-US"/>
        </w:rPr>
        <w:t>SPECIFICATIONS</w:t>
      </w:r>
      <w:bookmarkEnd w:id="2"/>
    </w:p>
    <w:tbl>
      <w:tblPr>
        <w:tblStyle w:val="a8"/>
        <w:tblW w:w="9214" w:type="dxa"/>
        <w:tblLook w:val="04A0" w:firstRow="1" w:lastRow="0" w:firstColumn="1" w:lastColumn="0" w:noHBand="0" w:noVBand="1"/>
      </w:tblPr>
      <w:tblGrid>
        <w:gridCol w:w="4395"/>
        <w:gridCol w:w="4819"/>
      </w:tblGrid>
      <w:tr w:rsidR="00BD592D" w:rsidRPr="00A849D0" w14:paraId="55B04AF6" w14:textId="77777777" w:rsidTr="00F2791A">
        <w:tc>
          <w:tcPr>
            <w:tcW w:w="4395" w:type="dxa"/>
            <w:hideMark/>
          </w:tcPr>
          <w:p w14:paraId="477F248C"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Model</w:t>
            </w:r>
          </w:p>
        </w:tc>
        <w:tc>
          <w:tcPr>
            <w:tcW w:w="4819" w:type="dxa"/>
            <w:hideMark/>
          </w:tcPr>
          <w:p w14:paraId="73A9D72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XQ30</w:t>
            </w:r>
          </w:p>
        </w:tc>
      </w:tr>
      <w:tr w:rsidR="00BD592D" w:rsidRPr="00A849D0" w14:paraId="1386717E" w14:textId="77777777" w:rsidTr="00F2791A">
        <w:tc>
          <w:tcPr>
            <w:tcW w:w="4395" w:type="dxa"/>
            <w:hideMark/>
          </w:tcPr>
          <w:p w14:paraId="67389E00"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SKU</w:t>
            </w:r>
          </w:p>
        </w:tc>
        <w:tc>
          <w:tcPr>
            <w:tcW w:w="4819" w:type="dxa"/>
            <w:hideMark/>
          </w:tcPr>
          <w:p w14:paraId="02124FA7"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77378</w:t>
            </w:r>
          </w:p>
        </w:tc>
      </w:tr>
      <w:tr w:rsidR="00BD592D" w:rsidRPr="00A849D0" w14:paraId="314DE962" w14:textId="77777777" w:rsidTr="00F2791A">
        <w:tc>
          <w:tcPr>
            <w:tcW w:w="4395" w:type="dxa"/>
            <w:hideMark/>
          </w:tcPr>
          <w:p w14:paraId="27BCAE9E"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Microbolometer</w:t>
            </w:r>
          </w:p>
        </w:tc>
        <w:tc>
          <w:tcPr>
            <w:tcW w:w="4819" w:type="dxa"/>
            <w:hideMark/>
          </w:tcPr>
          <w:p w14:paraId="0C83A497" w14:textId="27A70ED0" w:rsidR="00BD592D" w:rsidRPr="00A849D0" w:rsidRDefault="00BD592D">
            <w:pPr>
              <w:spacing w:line="405" w:lineRule="atLeast"/>
              <w:rPr>
                <w:rFonts w:cstheme="minorHAnsi"/>
                <w:color w:val="141414"/>
                <w:lang w:val="en-US"/>
              </w:rPr>
            </w:pPr>
          </w:p>
        </w:tc>
      </w:tr>
      <w:tr w:rsidR="00BD592D" w:rsidRPr="00A849D0" w14:paraId="52709019" w14:textId="77777777" w:rsidTr="00F2791A">
        <w:tc>
          <w:tcPr>
            <w:tcW w:w="4395" w:type="dxa"/>
            <w:hideMark/>
          </w:tcPr>
          <w:p w14:paraId="14FF14BE"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Type</w:t>
            </w:r>
          </w:p>
        </w:tc>
        <w:tc>
          <w:tcPr>
            <w:tcW w:w="4819" w:type="dxa"/>
            <w:hideMark/>
          </w:tcPr>
          <w:p w14:paraId="18CB8316"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Uncooled</w:t>
            </w:r>
          </w:p>
        </w:tc>
      </w:tr>
      <w:tr w:rsidR="00BD592D" w:rsidRPr="00A849D0" w14:paraId="747F4AB5" w14:textId="77777777" w:rsidTr="00F2791A">
        <w:tc>
          <w:tcPr>
            <w:tcW w:w="4395" w:type="dxa"/>
            <w:hideMark/>
          </w:tcPr>
          <w:p w14:paraId="4354F642"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Resolution, Pixels</w:t>
            </w:r>
          </w:p>
        </w:tc>
        <w:tc>
          <w:tcPr>
            <w:tcW w:w="4819" w:type="dxa"/>
            <w:hideMark/>
          </w:tcPr>
          <w:p w14:paraId="2D78206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384x288</w:t>
            </w:r>
          </w:p>
        </w:tc>
      </w:tr>
      <w:tr w:rsidR="00BD592D" w:rsidRPr="00A849D0" w14:paraId="218D2C94" w14:textId="77777777" w:rsidTr="00F2791A">
        <w:tc>
          <w:tcPr>
            <w:tcW w:w="4395" w:type="dxa"/>
            <w:hideMark/>
          </w:tcPr>
          <w:p w14:paraId="5261EC4D"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Pixel Pitch, µm</w:t>
            </w:r>
          </w:p>
        </w:tc>
        <w:tc>
          <w:tcPr>
            <w:tcW w:w="4819" w:type="dxa"/>
            <w:hideMark/>
          </w:tcPr>
          <w:p w14:paraId="11B32B34"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17</w:t>
            </w:r>
          </w:p>
        </w:tc>
      </w:tr>
      <w:tr w:rsidR="00BD592D" w:rsidRPr="00A849D0" w14:paraId="76DDD798" w14:textId="77777777" w:rsidTr="00F2791A">
        <w:tc>
          <w:tcPr>
            <w:tcW w:w="4395" w:type="dxa"/>
            <w:hideMark/>
          </w:tcPr>
          <w:p w14:paraId="3FF3F691"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Frame Rate, Hz</w:t>
            </w:r>
          </w:p>
        </w:tc>
        <w:tc>
          <w:tcPr>
            <w:tcW w:w="4819" w:type="dxa"/>
            <w:hideMark/>
          </w:tcPr>
          <w:p w14:paraId="0D46F97D"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50</w:t>
            </w:r>
          </w:p>
        </w:tc>
      </w:tr>
      <w:tr w:rsidR="00BD592D" w:rsidRPr="00A849D0" w14:paraId="5DC76585" w14:textId="77777777" w:rsidTr="00F2791A">
        <w:tc>
          <w:tcPr>
            <w:tcW w:w="4395" w:type="dxa"/>
            <w:hideMark/>
          </w:tcPr>
          <w:p w14:paraId="37A4E259"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Optical Characteristics</w:t>
            </w:r>
          </w:p>
        </w:tc>
        <w:tc>
          <w:tcPr>
            <w:tcW w:w="4819" w:type="dxa"/>
            <w:hideMark/>
          </w:tcPr>
          <w:p w14:paraId="4B8C3B2F" w14:textId="77777777" w:rsidR="00BD592D" w:rsidRPr="00A849D0" w:rsidRDefault="00BD592D">
            <w:pPr>
              <w:spacing w:line="405" w:lineRule="atLeast"/>
              <w:rPr>
                <w:rFonts w:cstheme="minorHAnsi"/>
                <w:color w:val="141414"/>
                <w:lang w:val="en-US"/>
              </w:rPr>
            </w:pPr>
            <w:r w:rsidRPr="00A849D0">
              <w:rPr>
                <w:rFonts w:cstheme="minorHAnsi"/>
                <w:color w:val="141414"/>
                <w:lang w:val="en-US"/>
              </w:rPr>
              <w:t> </w:t>
            </w:r>
          </w:p>
        </w:tc>
      </w:tr>
      <w:tr w:rsidR="00BD592D" w:rsidRPr="00A849D0" w14:paraId="0D8C4ED3" w14:textId="77777777" w:rsidTr="00F2791A">
        <w:tc>
          <w:tcPr>
            <w:tcW w:w="4395" w:type="dxa"/>
            <w:hideMark/>
          </w:tcPr>
          <w:p w14:paraId="458E8B4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Monocular magnification, x</w:t>
            </w:r>
          </w:p>
        </w:tc>
        <w:tc>
          <w:tcPr>
            <w:tcW w:w="4819" w:type="dxa"/>
            <w:hideMark/>
          </w:tcPr>
          <w:p w14:paraId="088265E9"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5</w:t>
            </w:r>
          </w:p>
        </w:tc>
      </w:tr>
      <w:tr w:rsidR="00BD592D" w:rsidRPr="00A849D0" w14:paraId="5516BE65" w14:textId="77777777" w:rsidTr="00F2791A">
        <w:tc>
          <w:tcPr>
            <w:tcW w:w="4395" w:type="dxa"/>
            <w:hideMark/>
          </w:tcPr>
          <w:p w14:paraId="5AB8AA7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Recommended daylight optics magnification, x</w:t>
            </w:r>
          </w:p>
        </w:tc>
        <w:tc>
          <w:tcPr>
            <w:tcW w:w="4819" w:type="dxa"/>
            <w:hideMark/>
          </w:tcPr>
          <w:p w14:paraId="796FE7A6"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1.5-4</w:t>
            </w:r>
          </w:p>
        </w:tc>
      </w:tr>
      <w:tr w:rsidR="00BD592D" w:rsidRPr="00A849D0" w14:paraId="6197F1A7" w14:textId="77777777" w:rsidTr="00F2791A">
        <w:tc>
          <w:tcPr>
            <w:tcW w:w="4395" w:type="dxa"/>
            <w:hideMark/>
          </w:tcPr>
          <w:p w14:paraId="64930287"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Lens</w:t>
            </w:r>
          </w:p>
        </w:tc>
        <w:tc>
          <w:tcPr>
            <w:tcW w:w="4819" w:type="dxa"/>
            <w:hideMark/>
          </w:tcPr>
          <w:p w14:paraId="76D4ED1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F30/1.2</w:t>
            </w:r>
          </w:p>
        </w:tc>
      </w:tr>
      <w:tr w:rsidR="00BD592D" w:rsidRPr="00A849D0" w14:paraId="1E0796CE" w14:textId="77777777" w:rsidTr="00F2791A">
        <w:tc>
          <w:tcPr>
            <w:tcW w:w="4395" w:type="dxa"/>
            <w:hideMark/>
          </w:tcPr>
          <w:p w14:paraId="1D1E8855"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Digital Zoom, x</w:t>
            </w:r>
          </w:p>
        </w:tc>
        <w:tc>
          <w:tcPr>
            <w:tcW w:w="4819" w:type="dxa"/>
            <w:hideMark/>
          </w:tcPr>
          <w:p w14:paraId="3760F79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w:t>
            </w:r>
          </w:p>
        </w:tc>
      </w:tr>
      <w:tr w:rsidR="00BD592D" w:rsidRPr="00A849D0" w14:paraId="5A505EDC" w14:textId="77777777" w:rsidTr="00F2791A">
        <w:tc>
          <w:tcPr>
            <w:tcW w:w="4395" w:type="dxa"/>
            <w:hideMark/>
          </w:tcPr>
          <w:p w14:paraId="243117BB"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Eye Relief, mm/inch</w:t>
            </w:r>
          </w:p>
        </w:tc>
        <w:tc>
          <w:tcPr>
            <w:tcW w:w="4819" w:type="dxa"/>
            <w:hideMark/>
          </w:tcPr>
          <w:p w14:paraId="0A6831EF"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18 / 0.7</w:t>
            </w:r>
          </w:p>
        </w:tc>
      </w:tr>
      <w:tr w:rsidR="00BD592D" w:rsidRPr="00A849D0" w14:paraId="4CAEAECE" w14:textId="77777777" w:rsidTr="00F2791A">
        <w:tc>
          <w:tcPr>
            <w:tcW w:w="4395" w:type="dxa"/>
            <w:hideMark/>
          </w:tcPr>
          <w:p w14:paraId="5854113C"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Eye Relief Diameter, mm/inch</w:t>
            </w:r>
          </w:p>
        </w:tc>
        <w:tc>
          <w:tcPr>
            <w:tcW w:w="4819" w:type="dxa"/>
            <w:hideMark/>
          </w:tcPr>
          <w:p w14:paraId="2C26198B"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6 / 0.24</w:t>
            </w:r>
          </w:p>
        </w:tc>
      </w:tr>
      <w:tr w:rsidR="00BD592D" w:rsidRPr="00A849D0" w14:paraId="5E6664B8" w14:textId="77777777" w:rsidTr="00F2791A">
        <w:tc>
          <w:tcPr>
            <w:tcW w:w="4395" w:type="dxa"/>
            <w:hideMark/>
          </w:tcPr>
          <w:p w14:paraId="6474EF59"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Field-of-view (Horizontal), deg/m per 100 m</w:t>
            </w:r>
          </w:p>
        </w:tc>
        <w:tc>
          <w:tcPr>
            <w:tcW w:w="4819" w:type="dxa"/>
            <w:hideMark/>
          </w:tcPr>
          <w:p w14:paraId="750F135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12.4 / 21.8</w:t>
            </w:r>
          </w:p>
        </w:tc>
      </w:tr>
      <w:tr w:rsidR="00BD592D" w:rsidRPr="00A849D0" w14:paraId="4B9F251B" w14:textId="77777777" w:rsidTr="00F2791A">
        <w:tc>
          <w:tcPr>
            <w:tcW w:w="4395" w:type="dxa"/>
            <w:hideMark/>
          </w:tcPr>
          <w:p w14:paraId="1932DEF5"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Eyepiece Focusing Range, Diopter</w:t>
            </w:r>
          </w:p>
        </w:tc>
        <w:tc>
          <w:tcPr>
            <w:tcW w:w="4819" w:type="dxa"/>
            <w:hideMark/>
          </w:tcPr>
          <w:p w14:paraId="4FA016FF"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+5/-5</w:t>
            </w:r>
          </w:p>
        </w:tc>
      </w:tr>
      <w:tr w:rsidR="00BD592D" w:rsidRPr="00A849D0" w14:paraId="1E2C7139" w14:textId="77777777" w:rsidTr="00F2791A">
        <w:tc>
          <w:tcPr>
            <w:tcW w:w="4395" w:type="dxa"/>
            <w:hideMark/>
          </w:tcPr>
          <w:p w14:paraId="335F48F0"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Detection Range (animal height 1.7 m), m/y</w:t>
            </w:r>
          </w:p>
        </w:tc>
        <w:tc>
          <w:tcPr>
            <w:tcW w:w="4819" w:type="dxa"/>
            <w:hideMark/>
          </w:tcPr>
          <w:p w14:paraId="697DE7A4"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900 / 984.25</w:t>
            </w:r>
          </w:p>
        </w:tc>
      </w:tr>
      <w:tr w:rsidR="00BD592D" w:rsidRPr="00A849D0" w14:paraId="39FB40CE" w14:textId="77777777" w:rsidTr="00F2791A">
        <w:tc>
          <w:tcPr>
            <w:tcW w:w="4395" w:type="dxa"/>
            <w:hideMark/>
          </w:tcPr>
          <w:p w14:paraId="2A0047BD" w14:textId="77777777" w:rsidR="00BD592D" w:rsidRPr="00FE3D3D" w:rsidRDefault="00BD592D">
            <w:pPr>
              <w:pStyle w:val="a3"/>
              <w:spacing w:before="0" w:beforeAutospacing="0" w:after="0" w:afterAutospacing="0" w:line="405" w:lineRule="atLeast"/>
              <w:rPr>
                <w:rFonts w:asciiTheme="minorHAnsi" w:hAnsiTheme="minorHAnsi" w:cstheme="minorHAnsi"/>
                <w:color w:val="000000"/>
                <w:sz w:val="22"/>
                <w:szCs w:val="22"/>
                <w:lang w:val="fr-FR"/>
              </w:rPr>
            </w:pPr>
            <w:r w:rsidRPr="00FE3D3D">
              <w:rPr>
                <w:rFonts w:asciiTheme="minorHAnsi" w:hAnsiTheme="minorHAnsi" w:cstheme="minorHAnsi"/>
                <w:color w:val="000000"/>
                <w:sz w:val="22"/>
                <w:szCs w:val="22"/>
                <w:lang w:val="fr-FR"/>
              </w:rPr>
              <w:t>Minimum Observation Distance, m/y</w:t>
            </w:r>
          </w:p>
        </w:tc>
        <w:tc>
          <w:tcPr>
            <w:tcW w:w="4819" w:type="dxa"/>
            <w:hideMark/>
          </w:tcPr>
          <w:p w14:paraId="67CCE1B1"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15 / 16.4</w:t>
            </w:r>
          </w:p>
        </w:tc>
      </w:tr>
      <w:tr w:rsidR="00BD592D" w:rsidRPr="00A849D0" w14:paraId="7D6A0DE4" w14:textId="77777777" w:rsidTr="00F2791A">
        <w:tc>
          <w:tcPr>
            <w:tcW w:w="4395" w:type="dxa"/>
            <w:hideMark/>
          </w:tcPr>
          <w:p w14:paraId="76F20230"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Display</w:t>
            </w:r>
          </w:p>
        </w:tc>
        <w:tc>
          <w:tcPr>
            <w:tcW w:w="4819" w:type="dxa"/>
            <w:hideMark/>
          </w:tcPr>
          <w:p w14:paraId="3D4AE618" w14:textId="77777777" w:rsidR="00BD592D" w:rsidRPr="00A849D0" w:rsidRDefault="00BD592D">
            <w:pPr>
              <w:spacing w:line="405" w:lineRule="atLeast"/>
              <w:rPr>
                <w:rFonts w:cstheme="minorHAnsi"/>
                <w:color w:val="141414"/>
                <w:lang w:val="en-US"/>
              </w:rPr>
            </w:pPr>
            <w:r w:rsidRPr="00A849D0">
              <w:rPr>
                <w:rFonts w:cstheme="minorHAnsi"/>
                <w:color w:val="141414"/>
                <w:lang w:val="en-US"/>
              </w:rPr>
              <w:t> </w:t>
            </w:r>
          </w:p>
        </w:tc>
      </w:tr>
      <w:tr w:rsidR="00BD592D" w:rsidRPr="00A849D0" w14:paraId="0E9BBA7D" w14:textId="77777777" w:rsidTr="00F2791A">
        <w:tc>
          <w:tcPr>
            <w:tcW w:w="4395" w:type="dxa"/>
            <w:hideMark/>
          </w:tcPr>
          <w:p w14:paraId="68A3E899"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Type</w:t>
            </w:r>
          </w:p>
        </w:tc>
        <w:tc>
          <w:tcPr>
            <w:tcW w:w="4819" w:type="dxa"/>
            <w:hideMark/>
          </w:tcPr>
          <w:p w14:paraId="731F30B0"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AMOLED</w:t>
            </w:r>
          </w:p>
        </w:tc>
      </w:tr>
      <w:tr w:rsidR="00BD592D" w:rsidRPr="00A849D0" w14:paraId="3AE6B57C" w14:textId="77777777" w:rsidTr="00F2791A">
        <w:tc>
          <w:tcPr>
            <w:tcW w:w="4395" w:type="dxa"/>
            <w:hideMark/>
          </w:tcPr>
          <w:p w14:paraId="074E0C47"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Resolution, Pixels</w:t>
            </w:r>
          </w:p>
        </w:tc>
        <w:tc>
          <w:tcPr>
            <w:tcW w:w="4819" w:type="dxa"/>
            <w:hideMark/>
          </w:tcPr>
          <w:p w14:paraId="5839C27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1024x768</w:t>
            </w:r>
          </w:p>
        </w:tc>
      </w:tr>
      <w:tr w:rsidR="00BD592D" w:rsidRPr="00A849D0" w14:paraId="233B34F0" w14:textId="77777777" w:rsidTr="00F2791A">
        <w:tc>
          <w:tcPr>
            <w:tcW w:w="4395" w:type="dxa"/>
            <w:hideMark/>
          </w:tcPr>
          <w:p w14:paraId="3FCD36DB"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Operational Characteristics</w:t>
            </w:r>
          </w:p>
        </w:tc>
        <w:tc>
          <w:tcPr>
            <w:tcW w:w="4819" w:type="dxa"/>
            <w:hideMark/>
          </w:tcPr>
          <w:p w14:paraId="3EBE3D1C" w14:textId="77777777" w:rsidR="00BD592D" w:rsidRPr="00A849D0" w:rsidRDefault="00BD592D">
            <w:pPr>
              <w:spacing w:line="405" w:lineRule="atLeast"/>
              <w:rPr>
                <w:rFonts w:cstheme="minorHAnsi"/>
                <w:color w:val="141414"/>
                <w:lang w:val="en-US"/>
              </w:rPr>
            </w:pPr>
            <w:r w:rsidRPr="00A849D0">
              <w:rPr>
                <w:rFonts w:cstheme="minorHAnsi"/>
                <w:color w:val="141414"/>
                <w:lang w:val="en-US"/>
              </w:rPr>
              <w:t> </w:t>
            </w:r>
          </w:p>
        </w:tc>
      </w:tr>
      <w:tr w:rsidR="00BD592D" w:rsidRPr="00A849D0" w14:paraId="19EC4C75" w14:textId="77777777" w:rsidTr="00F2791A">
        <w:tc>
          <w:tcPr>
            <w:tcW w:w="4395" w:type="dxa"/>
            <w:hideMark/>
          </w:tcPr>
          <w:p w14:paraId="316AA5E4"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Power Supply, V</w:t>
            </w:r>
          </w:p>
        </w:tc>
        <w:tc>
          <w:tcPr>
            <w:tcW w:w="4819" w:type="dxa"/>
            <w:hideMark/>
          </w:tcPr>
          <w:p w14:paraId="636AF956"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3-4.2</w:t>
            </w:r>
          </w:p>
        </w:tc>
      </w:tr>
      <w:tr w:rsidR="00BD592D" w:rsidRPr="004A4B5F" w14:paraId="2B27E563" w14:textId="77777777" w:rsidTr="00F2791A">
        <w:tc>
          <w:tcPr>
            <w:tcW w:w="4395" w:type="dxa"/>
            <w:hideMark/>
          </w:tcPr>
          <w:p w14:paraId="193DF3C8"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type/Capacity/Rated Output Voltage</w:t>
            </w:r>
          </w:p>
        </w:tc>
        <w:tc>
          <w:tcPr>
            <w:tcW w:w="4819" w:type="dxa"/>
            <w:hideMark/>
          </w:tcPr>
          <w:p w14:paraId="78BDF9DF"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Li-Ion Battery Pack APS 5 / 4900 mAh / DC 3.7 V</w:t>
            </w:r>
          </w:p>
        </w:tc>
      </w:tr>
      <w:tr w:rsidR="00BD592D" w:rsidRPr="00A849D0" w14:paraId="1A0632AB" w14:textId="77777777" w:rsidTr="00F2791A">
        <w:tc>
          <w:tcPr>
            <w:tcW w:w="4395" w:type="dxa"/>
            <w:hideMark/>
          </w:tcPr>
          <w:p w14:paraId="3497C6BB"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lastRenderedPageBreak/>
              <w:t>External Power Supply</w:t>
            </w:r>
          </w:p>
        </w:tc>
        <w:tc>
          <w:tcPr>
            <w:tcW w:w="4819" w:type="dxa"/>
            <w:hideMark/>
          </w:tcPr>
          <w:p w14:paraId="3DAFBD8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5 V (USB Type-C)</w:t>
            </w:r>
          </w:p>
        </w:tc>
      </w:tr>
      <w:tr w:rsidR="00BD592D" w:rsidRPr="00A849D0" w14:paraId="460F6859" w14:textId="77777777" w:rsidTr="00F2791A">
        <w:tc>
          <w:tcPr>
            <w:tcW w:w="4395" w:type="dxa"/>
            <w:hideMark/>
          </w:tcPr>
          <w:p w14:paraId="7AD2890F"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Max. Battery Pack Life (at t = 22 °C), hours*</w:t>
            </w:r>
          </w:p>
        </w:tc>
        <w:tc>
          <w:tcPr>
            <w:tcW w:w="4819" w:type="dxa"/>
            <w:hideMark/>
          </w:tcPr>
          <w:p w14:paraId="79E0F477"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6</w:t>
            </w:r>
          </w:p>
        </w:tc>
      </w:tr>
      <w:tr w:rsidR="00BD592D" w:rsidRPr="00A849D0" w14:paraId="14254E6E" w14:textId="77777777" w:rsidTr="00F2791A">
        <w:tc>
          <w:tcPr>
            <w:tcW w:w="4395" w:type="dxa"/>
            <w:hideMark/>
          </w:tcPr>
          <w:p w14:paraId="5823068E"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Degree of protection IP code (IEC60529)</w:t>
            </w:r>
          </w:p>
        </w:tc>
        <w:tc>
          <w:tcPr>
            <w:tcW w:w="4819" w:type="dxa"/>
            <w:hideMark/>
          </w:tcPr>
          <w:p w14:paraId="52BF68D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IPX7</w:t>
            </w:r>
          </w:p>
        </w:tc>
      </w:tr>
      <w:tr w:rsidR="00BD592D" w:rsidRPr="00A849D0" w14:paraId="4A9633DA" w14:textId="77777777" w:rsidTr="00F2791A">
        <w:tc>
          <w:tcPr>
            <w:tcW w:w="4395" w:type="dxa"/>
            <w:hideMark/>
          </w:tcPr>
          <w:p w14:paraId="763E9B6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Operating temperature, °C</w:t>
            </w:r>
          </w:p>
        </w:tc>
        <w:tc>
          <w:tcPr>
            <w:tcW w:w="4819" w:type="dxa"/>
            <w:hideMark/>
          </w:tcPr>
          <w:p w14:paraId="5ADC2577"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-25 … +50</w:t>
            </w:r>
          </w:p>
        </w:tc>
      </w:tr>
      <w:tr w:rsidR="00BD592D" w:rsidRPr="00A849D0" w14:paraId="41B2A18F" w14:textId="77777777" w:rsidTr="00F2791A">
        <w:tc>
          <w:tcPr>
            <w:tcW w:w="4395" w:type="dxa"/>
            <w:hideMark/>
          </w:tcPr>
          <w:p w14:paraId="7F500211"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Overall Dimensions, mm/inch</w:t>
            </w:r>
          </w:p>
        </w:tc>
        <w:tc>
          <w:tcPr>
            <w:tcW w:w="4819" w:type="dxa"/>
            <w:hideMark/>
          </w:tcPr>
          <w:p w14:paraId="3B6C3824"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248х59х75 / 9.76x2.32x2.95</w:t>
            </w:r>
          </w:p>
        </w:tc>
      </w:tr>
      <w:tr w:rsidR="00BD592D" w:rsidRPr="00A849D0" w14:paraId="6097430E" w14:textId="77777777" w:rsidTr="00F2791A">
        <w:tc>
          <w:tcPr>
            <w:tcW w:w="4395" w:type="dxa"/>
            <w:hideMark/>
          </w:tcPr>
          <w:p w14:paraId="7CECB4AD"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Weight (without battery), kg/oz</w:t>
            </w:r>
          </w:p>
        </w:tc>
        <w:tc>
          <w:tcPr>
            <w:tcW w:w="4819" w:type="dxa"/>
            <w:hideMark/>
          </w:tcPr>
          <w:p w14:paraId="1FDC46DD"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0.47 / 16.58</w:t>
            </w:r>
          </w:p>
        </w:tc>
      </w:tr>
      <w:tr w:rsidR="00BD592D" w:rsidRPr="00A849D0" w14:paraId="25C89B55" w14:textId="77777777" w:rsidTr="00F2791A">
        <w:tc>
          <w:tcPr>
            <w:tcW w:w="4395" w:type="dxa"/>
            <w:hideMark/>
          </w:tcPr>
          <w:p w14:paraId="25F467D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Video Recorder</w:t>
            </w:r>
          </w:p>
        </w:tc>
        <w:tc>
          <w:tcPr>
            <w:tcW w:w="4819" w:type="dxa"/>
            <w:hideMark/>
          </w:tcPr>
          <w:p w14:paraId="2C3FC72C" w14:textId="77777777" w:rsidR="00BD592D" w:rsidRPr="00A849D0" w:rsidRDefault="00BD592D">
            <w:pPr>
              <w:spacing w:line="405" w:lineRule="atLeast"/>
              <w:rPr>
                <w:rFonts w:cstheme="minorHAnsi"/>
                <w:color w:val="141414"/>
                <w:lang w:val="en-US"/>
              </w:rPr>
            </w:pPr>
            <w:r w:rsidRPr="00A849D0">
              <w:rPr>
                <w:rFonts w:cstheme="minorHAnsi"/>
                <w:color w:val="141414"/>
                <w:lang w:val="en-US"/>
              </w:rPr>
              <w:t> </w:t>
            </w:r>
          </w:p>
        </w:tc>
      </w:tr>
      <w:tr w:rsidR="00BD592D" w:rsidRPr="00A849D0" w14:paraId="2A46B916" w14:textId="77777777" w:rsidTr="00F2791A">
        <w:tc>
          <w:tcPr>
            <w:tcW w:w="4395" w:type="dxa"/>
            <w:hideMark/>
          </w:tcPr>
          <w:p w14:paraId="1BFBD62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Photo/Video Resolution, Pixels</w:t>
            </w:r>
          </w:p>
        </w:tc>
        <w:tc>
          <w:tcPr>
            <w:tcW w:w="4819" w:type="dxa"/>
            <w:hideMark/>
          </w:tcPr>
          <w:p w14:paraId="2752B06B"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864х648</w:t>
            </w:r>
          </w:p>
        </w:tc>
      </w:tr>
      <w:tr w:rsidR="00BD592D" w:rsidRPr="00A849D0" w14:paraId="4A3C63E2" w14:textId="77777777" w:rsidTr="00F2791A">
        <w:tc>
          <w:tcPr>
            <w:tcW w:w="4395" w:type="dxa"/>
            <w:hideMark/>
          </w:tcPr>
          <w:p w14:paraId="76374E04"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Video/Photo Format</w:t>
            </w:r>
          </w:p>
        </w:tc>
        <w:tc>
          <w:tcPr>
            <w:tcW w:w="4819" w:type="dxa"/>
            <w:hideMark/>
          </w:tcPr>
          <w:p w14:paraId="42B8E52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.mp4 / .jpg</w:t>
            </w:r>
          </w:p>
        </w:tc>
      </w:tr>
      <w:tr w:rsidR="00BD592D" w:rsidRPr="00A849D0" w14:paraId="6E131765" w14:textId="77777777" w:rsidTr="00F2791A">
        <w:tc>
          <w:tcPr>
            <w:tcW w:w="4395" w:type="dxa"/>
            <w:hideMark/>
          </w:tcPr>
          <w:p w14:paraId="09D0B6F6"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Built-in Memory</w:t>
            </w:r>
          </w:p>
        </w:tc>
        <w:tc>
          <w:tcPr>
            <w:tcW w:w="4819" w:type="dxa"/>
            <w:hideMark/>
          </w:tcPr>
          <w:p w14:paraId="2707B763"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16 GB</w:t>
            </w:r>
          </w:p>
        </w:tc>
      </w:tr>
      <w:tr w:rsidR="00BD592D" w:rsidRPr="004A4B5F" w14:paraId="0F95BD0E" w14:textId="77777777" w:rsidTr="00F2791A">
        <w:tc>
          <w:tcPr>
            <w:tcW w:w="4395" w:type="dxa"/>
            <w:hideMark/>
          </w:tcPr>
          <w:p w14:paraId="6D757400"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Built-in memory capacity</w:t>
            </w:r>
          </w:p>
        </w:tc>
        <w:tc>
          <w:tcPr>
            <w:tcW w:w="4819" w:type="dxa"/>
            <w:hideMark/>
          </w:tcPr>
          <w:p w14:paraId="4DF01D02"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About 5 hours of video or more than 100 000 photos</w:t>
            </w:r>
          </w:p>
        </w:tc>
      </w:tr>
      <w:tr w:rsidR="00BD592D" w:rsidRPr="00A849D0" w14:paraId="676E5601" w14:textId="77777777" w:rsidTr="00F2791A">
        <w:tc>
          <w:tcPr>
            <w:tcW w:w="4395" w:type="dxa"/>
            <w:hideMark/>
          </w:tcPr>
          <w:p w14:paraId="7E828811" w14:textId="19A02A8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Wi-Fi Channel</w:t>
            </w:r>
            <w:r w:rsidR="006637F4">
              <w:rPr>
                <w:rStyle w:val="a4"/>
                <w:rFonts w:asciiTheme="minorHAnsi" w:eastAsiaTheme="majorEastAsia" w:hAnsiTheme="minorHAnsi" w:cstheme="minorHAnsi"/>
                <w:color w:val="000000"/>
                <w:sz w:val="22"/>
                <w:szCs w:val="22"/>
                <w:lang w:val="en-US"/>
              </w:rPr>
              <w:t>**</w:t>
            </w:r>
          </w:p>
        </w:tc>
        <w:tc>
          <w:tcPr>
            <w:tcW w:w="4819" w:type="dxa"/>
            <w:hideMark/>
          </w:tcPr>
          <w:p w14:paraId="70AAE70A" w14:textId="77777777" w:rsidR="00BD592D" w:rsidRPr="00A849D0" w:rsidRDefault="00BD592D">
            <w:pPr>
              <w:spacing w:line="405" w:lineRule="atLeast"/>
              <w:rPr>
                <w:rFonts w:cstheme="minorHAnsi"/>
                <w:color w:val="141414"/>
                <w:lang w:val="en-US"/>
              </w:rPr>
            </w:pPr>
            <w:r w:rsidRPr="00A849D0">
              <w:rPr>
                <w:rFonts w:cstheme="minorHAnsi"/>
                <w:color w:val="141414"/>
                <w:lang w:val="en-US"/>
              </w:rPr>
              <w:t> </w:t>
            </w:r>
          </w:p>
        </w:tc>
      </w:tr>
      <w:tr w:rsidR="00BD592D" w:rsidRPr="00A849D0" w14:paraId="0E95D34E" w14:textId="77777777" w:rsidTr="00F2791A">
        <w:tc>
          <w:tcPr>
            <w:tcW w:w="4395" w:type="dxa"/>
            <w:hideMark/>
          </w:tcPr>
          <w:p w14:paraId="0EE64972"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Frequency</w:t>
            </w:r>
          </w:p>
        </w:tc>
        <w:tc>
          <w:tcPr>
            <w:tcW w:w="4819" w:type="dxa"/>
            <w:hideMark/>
          </w:tcPr>
          <w:p w14:paraId="339C4F2A"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2.4 GHz</w:t>
            </w:r>
          </w:p>
        </w:tc>
      </w:tr>
      <w:tr w:rsidR="00BD592D" w:rsidRPr="00A849D0" w14:paraId="2574EF1D" w14:textId="77777777" w:rsidTr="00F2791A">
        <w:tc>
          <w:tcPr>
            <w:tcW w:w="4395" w:type="dxa"/>
            <w:hideMark/>
          </w:tcPr>
          <w:p w14:paraId="24D81108"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Standard</w:t>
            </w:r>
          </w:p>
        </w:tc>
        <w:tc>
          <w:tcPr>
            <w:tcW w:w="4819" w:type="dxa"/>
            <w:hideMark/>
          </w:tcPr>
          <w:p w14:paraId="10123481" w14:textId="77777777" w:rsidR="00BD592D" w:rsidRPr="00A849D0" w:rsidRDefault="00BD592D">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802.11 b/g</w:t>
            </w:r>
          </w:p>
        </w:tc>
      </w:tr>
    </w:tbl>
    <w:p w14:paraId="137F6362" w14:textId="77777777" w:rsidR="00BD592D" w:rsidRPr="00A849D0" w:rsidRDefault="00BD592D" w:rsidP="00BD592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Style w:val="a5"/>
          <w:rFonts w:asciiTheme="minorHAnsi" w:hAnsiTheme="minorHAnsi" w:cstheme="minorHAnsi"/>
          <w:color w:val="000000"/>
          <w:sz w:val="22"/>
          <w:szCs w:val="22"/>
          <w:lang w:val="en-US"/>
        </w:rPr>
        <w:t>* </w:t>
      </w:r>
      <w:r w:rsidRPr="00A849D0">
        <w:rPr>
          <w:rFonts w:asciiTheme="minorHAnsi" w:hAnsiTheme="minorHAnsi" w:cstheme="minorHAnsi"/>
          <w:color w:val="000000"/>
          <w:sz w:val="22"/>
          <w:szCs w:val="22"/>
          <w:lang w:val="en-US"/>
        </w:rPr>
        <w:t>Actual operating time will depend to what extent the Wi-Fi and built-in video recorder is used.</w:t>
      </w:r>
    </w:p>
    <w:p w14:paraId="19145117" w14:textId="47E796D6" w:rsidR="00BD592D" w:rsidRPr="00A849D0" w:rsidRDefault="00BD592D" w:rsidP="00BD592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**The reception range may vary depending on various factors: obstacles, other Wi-Fi networks.</w:t>
      </w:r>
    </w:p>
    <w:p w14:paraId="1A926B15" w14:textId="2B427B9E" w:rsidR="003743BF" w:rsidRPr="00A849D0" w:rsidRDefault="003743BF" w:rsidP="00BD592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6909866A" w14:textId="77777777" w:rsidR="003743BF" w:rsidRPr="00A849D0" w:rsidRDefault="003743BF" w:rsidP="003743BF">
      <w:pPr>
        <w:pStyle w:val="2"/>
        <w:rPr>
          <w:rFonts w:eastAsia="Times New Roman"/>
          <w:lang w:val="en-US" w:eastAsia="ru-RU"/>
        </w:rPr>
      </w:pPr>
      <w:bookmarkStart w:id="3" w:name="_Toc65062070"/>
      <w:r w:rsidRPr="00A849D0">
        <w:rPr>
          <w:rFonts w:eastAsia="Times New Roman"/>
          <w:lang w:val="en-US" w:eastAsia="ru-RU"/>
        </w:rPr>
        <w:t>FEATURES</w:t>
      </w:r>
      <w:bookmarkEnd w:id="3"/>
    </w:p>
    <w:p w14:paraId="2D766CF9"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Microbolometer with a resolution of 384x288 pixels</w:t>
      </w:r>
    </w:p>
    <w:p w14:paraId="333F457B"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Microbolometer pixel size of 17 microns</w:t>
      </w:r>
    </w:p>
    <w:p w14:paraId="1D593BEE"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1024x768 AMOLED display resolution</w:t>
      </w:r>
    </w:p>
    <w:p w14:paraId="035CCE70"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Compact size</w:t>
      </w:r>
    </w:p>
    <w:p w14:paraId="1A686247"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Easily converts daylight optical devices into thermal imaging devices</w:t>
      </w:r>
    </w:p>
    <w:p w14:paraId="318EEB20"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Preserves the benefits of daylight optics in night-time conditions</w:t>
      </w:r>
    </w:p>
    <w:p w14:paraId="52DF0058"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Three calibration modes (manual, semi-automatic and automatic)</w:t>
      </w:r>
    </w:p>
    <w:p w14:paraId="501D0204"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Four observation modes: Forest, Rocks, Identification, User</w:t>
      </w:r>
    </w:p>
    <w:p w14:paraId="508DCA58" w14:textId="77777777" w:rsidR="00A14ECE" w:rsidRDefault="003743BF" w:rsidP="00A14ECE">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Detection distance up to 900 m</w:t>
      </w:r>
    </w:p>
    <w:p w14:paraId="23CD526B" w14:textId="4651F0C0" w:rsidR="00A14ECE" w:rsidRPr="00A14ECE" w:rsidRDefault="00A14ECE" w:rsidP="00A14ECE">
      <w:pPr>
        <w:numPr>
          <w:ilvl w:val="0"/>
          <w:numId w:val="2"/>
        </w:numPr>
        <w:shd w:val="clear" w:color="auto" w:fill="FFFFFF"/>
        <w:spacing w:after="180" w:line="405" w:lineRule="atLeast"/>
        <w:ind w:left="0"/>
        <w:rPr>
          <w:rFonts w:eastAsia="Times New Roman" w:cstheme="minorHAnsi"/>
          <w:color w:val="000000"/>
          <w:lang w:val="en-US" w:eastAsia="ru-RU"/>
        </w:rPr>
      </w:pPr>
      <w:r w:rsidRPr="00A14ECE">
        <w:rPr>
          <w:rFonts w:eastAsia="Times New Roman" w:cstheme="minorHAnsi"/>
          <w:color w:val="000000"/>
          <w:lang w:val="en-US" w:eastAsia="ru-RU"/>
        </w:rPr>
        <w:t>Wireless remote control</w:t>
      </w:r>
    </w:p>
    <w:p w14:paraId="3CB50EC6"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lastRenderedPageBreak/>
        <w:t>Instant start</w:t>
      </w:r>
    </w:p>
    <w:p w14:paraId="09048F8F"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Display off function</w:t>
      </w:r>
    </w:p>
    <w:p w14:paraId="0F041B52"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Built-in video recording</w:t>
      </w:r>
    </w:p>
    <w:p w14:paraId="2B98DF60"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Remote firmware update</w:t>
      </w:r>
    </w:p>
    <w:p w14:paraId="22BE1D66"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Fully watertight (IPX7 protection class)</w:t>
      </w:r>
    </w:p>
    <w:p w14:paraId="727A9C61" w14:textId="77777777" w:rsidR="003743BF" w:rsidRPr="00A849D0" w:rsidRDefault="003743BF" w:rsidP="003743BF">
      <w:pPr>
        <w:numPr>
          <w:ilvl w:val="0"/>
          <w:numId w:val="2"/>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Wide operating temperature range (-25 °С – +50°С)</w:t>
      </w:r>
    </w:p>
    <w:p w14:paraId="64CE3CA2" w14:textId="77777777" w:rsidR="003743BF" w:rsidRPr="00A849D0" w:rsidRDefault="003743BF" w:rsidP="003743BF">
      <w:pPr>
        <w:numPr>
          <w:ilvl w:val="0"/>
          <w:numId w:val="2"/>
        </w:numPr>
        <w:shd w:val="clear" w:color="auto" w:fill="FFFFFF"/>
        <w:spacing w:after="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All-metal body made of light-alloy metal</w:t>
      </w:r>
    </w:p>
    <w:p w14:paraId="56F8F562" w14:textId="77777777" w:rsidR="003743BF" w:rsidRPr="00A849D0" w:rsidRDefault="003743BF" w:rsidP="003743BF">
      <w:pPr>
        <w:shd w:val="clear" w:color="auto" w:fill="FFFFFF"/>
        <w:spacing w:before="225" w:after="225" w:line="405" w:lineRule="atLeast"/>
        <w:rPr>
          <w:rFonts w:eastAsia="Times New Roman" w:cstheme="minorHAnsi"/>
          <w:color w:val="000000"/>
          <w:lang w:val="en-US" w:eastAsia="ru-RU"/>
        </w:rPr>
      </w:pPr>
      <w:r w:rsidRPr="00A849D0">
        <w:rPr>
          <w:rFonts w:eastAsia="Times New Roman" w:cstheme="minorHAnsi"/>
          <w:b/>
          <w:bCs/>
          <w:color w:val="000000"/>
          <w:lang w:val="en-US" w:eastAsia="ru-RU"/>
        </w:rPr>
        <w:t>Video/audio Recording</w:t>
      </w:r>
    </w:p>
    <w:p w14:paraId="27EA84F9" w14:textId="77777777" w:rsidR="003743BF" w:rsidRPr="00A849D0" w:rsidRDefault="003743BF" w:rsidP="003743BF">
      <w:pPr>
        <w:numPr>
          <w:ilvl w:val="0"/>
          <w:numId w:val="3"/>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Built-in video recorder</w:t>
      </w:r>
    </w:p>
    <w:p w14:paraId="6AFC0C29" w14:textId="77777777" w:rsidR="003743BF" w:rsidRPr="00A849D0" w:rsidRDefault="003743BF" w:rsidP="003743BF">
      <w:pPr>
        <w:numPr>
          <w:ilvl w:val="0"/>
          <w:numId w:val="3"/>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Integration with iOS and Android devices</w:t>
      </w:r>
    </w:p>
    <w:p w14:paraId="626B7A94" w14:textId="77777777" w:rsidR="003743BF" w:rsidRPr="00A849D0" w:rsidRDefault="003743BF" w:rsidP="003743BF">
      <w:pPr>
        <w:numPr>
          <w:ilvl w:val="0"/>
          <w:numId w:val="3"/>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Wi-Fi Smartphone remote control and surveillance</w:t>
      </w:r>
    </w:p>
    <w:p w14:paraId="504A5901" w14:textId="77777777" w:rsidR="003743BF" w:rsidRPr="00A849D0" w:rsidRDefault="003743BF" w:rsidP="003743BF">
      <w:pPr>
        <w:numPr>
          <w:ilvl w:val="0"/>
          <w:numId w:val="3"/>
        </w:numPr>
        <w:shd w:val="clear" w:color="auto" w:fill="FFFFFF"/>
        <w:spacing w:after="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YouTube Live broadcasting and direct recording on the Internet via a smartphone and the Stream Vision app.</w:t>
      </w:r>
    </w:p>
    <w:p w14:paraId="4F456204" w14:textId="77777777" w:rsidR="003743BF" w:rsidRPr="00A849D0" w:rsidRDefault="003743BF" w:rsidP="003743BF">
      <w:pPr>
        <w:shd w:val="clear" w:color="auto" w:fill="FFFFFF"/>
        <w:spacing w:before="225" w:after="225" w:line="405" w:lineRule="atLeast"/>
        <w:rPr>
          <w:rFonts w:eastAsia="Times New Roman" w:cstheme="minorHAnsi"/>
          <w:color w:val="000000"/>
          <w:lang w:val="en-US" w:eastAsia="ru-RU"/>
        </w:rPr>
      </w:pPr>
      <w:r w:rsidRPr="00A849D0">
        <w:rPr>
          <w:rFonts w:eastAsia="Times New Roman" w:cstheme="minorHAnsi"/>
          <w:b/>
          <w:bCs/>
          <w:color w:val="000000"/>
          <w:lang w:val="en-US" w:eastAsia="ru-RU"/>
        </w:rPr>
        <w:t>Battery Pack</w:t>
      </w:r>
    </w:p>
    <w:p w14:paraId="33CE0773" w14:textId="77777777" w:rsidR="003743BF" w:rsidRPr="00A849D0" w:rsidRDefault="003743BF" w:rsidP="003743BF">
      <w:pPr>
        <w:numPr>
          <w:ilvl w:val="0"/>
          <w:numId w:val="4"/>
        </w:numPr>
        <w:shd w:val="clear" w:color="auto" w:fill="FFFFFF"/>
        <w:spacing w:after="18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Quick-change APS 5 Li-ion battery pack</w:t>
      </w:r>
    </w:p>
    <w:p w14:paraId="02009202" w14:textId="77777777" w:rsidR="003743BF" w:rsidRPr="00A849D0" w:rsidRDefault="003743BF" w:rsidP="003743BF">
      <w:pPr>
        <w:numPr>
          <w:ilvl w:val="0"/>
          <w:numId w:val="4"/>
        </w:numPr>
        <w:shd w:val="clear" w:color="auto" w:fill="FFFFFF"/>
        <w:spacing w:after="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USB Power Bank charging option</w:t>
      </w:r>
    </w:p>
    <w:p w14:paraId="308D1A37" w14:textId="6AEE1849" w:rsidR="003743BF" w:rsidRPr="00A849D0" w:rsidRDefault="003743BF" w:rsidP="00BD592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54551C2F" w14:textId="77777777" w:rsidR="003743BF" w:rsidRPr="00A849D0" w:rsidRDefault="003743BF" w:rsidP="003743BF">
      <w:pPr>
        <w:pStyle w:val="2"/>
        <w:rPr>
          <w:rFonts w:eastAsia="Times New Roman"/>
          <w:lang w:val="en-US" w:eastAsia="ru-RU"/>
        </w:rPr>
      </w:pPr>
      <w:bookmarkStart w:id="4" w:name="_Toc65062071"/>
      <w:r w:rsidRPr="00A849D0">
        <w:rPr>
          <w:rFonts w:eastAsia="Times New Roman"/>
          <w:lang w:val="en-US" w:eastAsia="ru-RU"/>
        </w:rPr>
        <w:lastRenderedPageBreak/>
        <w:t>COMPONENTS AND CONTROLS</w:t>
      </w:r>
      <w:bookmarkEnd w:id="4"/>
    </w:p>
    <w:p w14:paraId="60271E79" w14:textId="7B82C135" w:rsidR="003743BF" w:rsidRPr="00A849D0" w:rsidRDefault="003743BF" w:rsidP="003743BF">
      <w:pPr>
        <w:shd w:val="clear" w:color="auto" w:fill="FFFFFF"/>
        <w:spacing w:before="225" w:after="225" w:line="405" w:lineRule="atLeast"/>
        <w:rPr>
          <w:rFonts w:ascii="Open Sans" w:eastAsia="Times New Roman" w:hAnsi="Open Sans" w:cs="Open Sans"/>
          <w:color w:val="000000"/>
          <w:sz w:val="27"/>
          <w:szCs w:val="27"/>
          <w:lang w:val="en-US" w:eastAsia="ru-RU"/>
        </w:rPr>
      </w:pPr>
      <w:r w:rsidRPr="00A849D0">
        <w:rPr>
          <w:rFonts w:ascii="Open Sans" w:eastAsia="Times New Roman" w:hAnsi="Open Sans" w:cs="Open Sans"/>
          <w:noProof/>
          <w:color w:val="000000"/>
          <w:sz w:val="27"/>
          <w:szCs w:val="27"/>
          <w:lang w:eastAsia="ru-RU"/>
        </w:rPr>
        <w:drawing>
          <wp:inline distT="0" distB="0" distL="0" distR="0" wp14:anchorId="604864EF" wp14:editId="5E781535">
            <wp:extent cx="5648248" cy="4448175"/>
            <wp:effectExtent l="0" t="0" r="0" b="0"/>
            <wp:docPr id="1" name="Рисунок 1" descr="https://www.pulsar-nv.com/data/public/uploads/2020/12/protonxq_units_and_control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lsar-nv.com/data/public/uploads/2020/12/protonxq_units_and_controls2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1140" cy="4450453"/>
                    </a:xfrm>
                    <a:prstGeom prst="rect">
                      <a:avLst/>
                    </a:prstGeom>
                    <a:noFill/>
                    <a:ln>
                      <a:noFill/>
                    </a:ln>
                  </pic:spPr>
                </pic:pic>
              </a:graphicData>
            </a:graphic>
          </wp:inline>
        </w:drawing>
      </w:r>
    </w:p>
    <w:p w14:paraId="57C8FB45" w14:textId="77777777" w:rsidR="003743BF" w:rsidRPr="00A849D0" w:rsidRDefault="003743BF" w:rsidP="003743BF">
      <w:pPr>
        <w:shd w:val="clear" w:color="auto" w:fill="FFFFFF"/>
        <w:spacing w:before="225" w:after="225" w:line="405" w:lineRule="atLeast"/>
        <w:rPr>
          <w:rFonts w:ascii="Open Sans" w:eastAsia="Times New Roman" w:hAnsi="Open Sans" w:cs="Open Sans"/>
          <w:color w:val="000000"/>
          <w:sz w:val="27"/>
          <w:szCs w:val="27"/>
          <w:lang w:val="en-US" w:eastAsia="ru-RU"/>
        </w:rPr>
      </w:pPr>
      <w:r w:rsidRPr="00A849D0">
        <w:rPr>
          <w:rFonts w:ascii="Open Sans" w:eastAsia="Times New Roman" w:hAnsi="Open Sans" w:cs="Open Sans"/>
          <w:color w:val="000000"/>
          <w:sz w:val="27"/>
          <w:szCs w:val="27"/>
          <w:lang w:val="en-US" w:eastAsia="ru-RU"/>
        </w:rPr>
        <w:t> </w:t>
      </w:r>
    </w:p>
    <w:p w14:paraId="545C74CF"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Lens cover</w:t>
      </w:r>
    </w:p>
    <w:p w14:paraId="79FA14DE"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Eyepiece cover</w:t>
      </w:r>
    </w:p>
    <w:p w14:paraId="09FF8987"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Battery compartment cover</w:t>
      </w:r>
    </w:p>
    <w:p w14:paraId="2B4BC3B4"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Battery pack</w:t>
      </w:r>
    </w:p>
    <w:p w14:paraId="149FAB0F"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Battery compartment</w:t>
      </w:r>
    </w:p>
    <w:p w14:paraId="4C7209AF"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ON/OFF button</w:t>
      </w:r>
    </w:p>
    <w:p w14:paraId="4DEA50FF"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REC button</w:t>
      </w:r>
    </w:p>
    <w:p w14:paraId="313218FC"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Controller</w:t>
      </w:r>
    </w:p>
    <w:p w14:paraId="69F546EC"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USB port</w:t>
      </w:r>
    </w:p>
    <w:p w14:paraId="01AEC19A"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Objective lens end of daylight optical device</w:t>
      </w:r>
    </w:p>
    <w:p w14:paraId="2845D9B5"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Insert</w:t>
      </w:r>
    </w:p>
    <w:p w14:paraId="1ABDC768"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lastRenderedPageBreak/>
        <w:t>Adapter</w:t>
      </w:r>
    </w:p>
    <w:p w14:paraId="7D97924E"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Screws</w:t>
      </w:r>
    </w:p>
    <w:p w14:paraId="3AD4BD03"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Tightening screw</w:t>
      </w:r>
    </w:p>
    <w:p w14:paraId="0E63ED8A"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Screw</w:t>
      </w:r>
    </w:p>
    <w:p w14:paraId="2A9C8B9E"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Adapter lever</w:t>
      </w:r>
    </w:p>
    <w:p w14:paraId="52A506FC" w14:textId="77777777" w:rsidR="003743BF" w:rsidRPr="00A849D0" w:rsidRDefault="003743BF" w:rsidP="003743BF">
      <w:pPr>
        <w:numPr>
          <w:ilvl w:val="0"/>
          <w:numId w:val="5"/>
        </w:numPr>
        <w:shd w:val="clear" w:color="auto" w:fill="FFFFFF"/>
        <w:spacing w:after="15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Mounting area</w:t>
      </w:r>
    </w:p>
    <w:p w14:paraId="2009E28A" w14:textId="77777777" w:rsidR="003743BF" w:rsidRPr="00A849D0" w:rsidRDefault="003743BF" w:rsidP="003743BF">
      <w:pPr>
        <w:numPr>
          <w:ilvl w:val="0"/>
          <w:numId w:val="5"/>
        </w:numPr>
        <w:shd w:val="clear" w:color="auto" w:fill="FFFFFF"/>
        <w:spacing w:after="0" w:line="405" w:lineRule="atLeast"/>
        <w:ind w:left="0"/>
        <w:rPr>
          <w:rFonts w:eastAsia="Times New Roman" w:cstheme="minorHAnsi"/>
          <w:color w:val="000000"/>
          <w:lang w:val="en-US" w:eastAsia="ru-RU"/>
        </w:rPr>
      </w:pPr>
      <w:r w:rsidRPr="00A849D0">
        <w:rPr>
          <w:rFonts w:eastAsia="Times New Roman" w:cstheme="minorHAnsi"/>
          <w:color w:val="000000"/>
          <w:lang w:val="en-US" w:eastAsia="ru-RU"/>
        </w:rPr>
        <w:t>Pulsar 5x30 B Monocular</w:t>
      </w:r>
    </w:p>
    <w:p w14:paraId="4B26A640" w14:textId="623B10DA" w:rsidR="003743BF" w:rsidRPr="00A849D0" w:rsidRDefault="003743BF" w:rsidP="00BD592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64DEDE10" w14:textId="14560D8A" w:rsidR="003743BF" w:rsidRPr="00A849D0" w:rsidRDefault="003743BF" w:rsidP="003743BF">
      <w:pPr>
        <w:pStyle w:val="2"/>
        <w:rPr>
          <w:lang w:val="en-US"/>
        </w:rPr>
      </w:pPr>
      <w:bookmarkStart w:id="5" w:name="_Toc65062072"/>
      <w:r w:rsidRPr="00A849D0">
        <w:rPr>
          <w:lang w:val="en-US"/>
        </w:rPr>
        <w:t>BUTTON OPERATION</w:t>
      </w:r>
      <w:bookmarkEnd w:id="5"/>
    </w:p>
    <w:tbl>
      <w:tblPr>
        <w:tblStyle w:val="a8"/>
        <w:tblW w:w="9214" w:type="dxa"/>
        <w:tblLook w:val="04A0" w:firstRow="1" w:lastRow="0" w:firstColumn="1" w:lastColumn="0" w:noHBand="0" w:noVBand="1"/>
      </w:tblPr>
      <w:tblGrid>
        <w:gridCol w:w="4536"/>
        <w:gridCol w:w="4678"/>
      </w:tblGrid>
      <w:tr w:rsidR="003743BF" w:rsidRPr="00A849D0" w14:paraId="454D2249" w14:textId="77777777" w:rsidTr="00F2791A">
        <w:tc>
          <w:tcPr>
            <w:tcW w:w="4536" w:type="dxa"/>
            <w:hideMark/>
          </w:tcPr>
          <w:p w14:paraId="2AC93C86"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Operation</w:t>
            </w:r>
          </w:p>
        </w:tc>
        <w:tc>
          <w:tcPr>
            <w:tcW w:w="4678" w:type="dxa"/>
            <w:hideMark/>
          </w:tcPr>
          <w:p w14:paraId="0523B115"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Button</w:t>
            </w:r>
          </w:p>
        </w:tc>
      </w:tr>
      <w:tr w:rsidR="003743BF" w:rsidRPr="00A849D0" w14:paraId="7A8117C8" w14:textId="77777777" w:rsidTr="00F2791A">
        <w:tc>
          <w:tcPr>
            <w:tcW w:w="4536" w:type="dxa"/>
            <w:hideMark/>
          </w:tcPr>
          <w:p w14:paraId="3B291214"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Power device on</w:t>
            </w:r>
          </w:p>
        </w:tc>
        <w:tc>
          <w:tcPr>
            <w:tcW w:w="4678" w:type="dxa"/>
            <w:hideMark/>
          </w:tcPr>
          <w:p w14:paraId="31A74EA7" w14:textId="155E7CC5"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7E969138" wp14:editId="596867AF">
                  <wp:extent cx="257175" cy="257175"/>
                  <wp:effectExtent l="0" t="0" r="9525" b="9525"/>
                  <wp:docPr id="20" name="Рисунок 20"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6A366901" w14:textId="77777777" w:rsidTr="00F2791A">
        <w:tc>
          <w:tcPr>
            <w:tcW w:w="4536" w:type="dxa"/>
            <w:hideMark/>
          </w:tcPr>
          <w:p w14:paraId="457A5FEC"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Power device oﬀ</w:t>
            </w:r>
          </w:p>
        </w:tc>
        <w:tc>
          <w:tcPr>
            <w:tcW w:w="4678" w:type="dxa"/>
            <w:hideMark/>
          </w:tcPr>
          <w:p w14:paraId="02BEBBC7" w14:textId="25871295"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714E033B" wp14:editId="044D5373">
                  <wp:extent cx="257175" cy="257175"/>
                  <wp:effectExtent l="0" t="0" r="9525" b="9525"/>
                  <wp:docPr id="19" name="Рисунок 19"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 for 3 secs</w:t>
            </w:r>
          </w:p>
        </w:tc>
      </w:tr>
      <w:tr w:rsidR="003743BF" w:rsidRPr="004A4B5F" w14:paraId="6C7BB3E8" w14:textId="77777777" w:rsidTr="00F2791A">
        <w:tc>
          <w:tcPr>
            <w:tcW w:w="4536" w:type="dxa"/>
            <w:hideMark/>
          </w:tcPr>
          <w:p w14:paraId="44672F8B"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Turn display oﬀ</w:t>
            </w:r>
          </w:p>
        </w:tc>
        <w:tc>
          <w:tcPr>
            <w:tcW w:w="4678" w:type="dxa"/>
            <w:hideMark/>
          </w:tcPr>
          <w:p w14:paraId="4597D2B8" w14:textId="5EAC391F"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58DEF23B" wp14:editId="5040BD55">
                  <wp:extent cx="257175" cy="257175"/>
                  <wp:effectExtent l="0" t="0" r="9525" b="9525"/>
                  <wp:docPr id="18" name="Рисунок 18"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 for less than 3 secs</w:t>
            </w:r>
          </w:p>
        </w:tc>
      </w:tr>
      <w:tr w:rsidR="003743BF" w:rsidRPr="00A849D0" w14:paraId="6788CD62" w14:textId="77777777" w:rsidTr="00F2791A">
        <w:tc>
          <w:tcPr>
            <w:tcW w:w="4536" w:type="dxa"/>
            <w:hideMark/>
          </w:tcPr>
          <w:p w14:paraId="60B1CE08"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Turn display on</w:t>
            </w:r>
          </w:p>
        </w:tc>
        <w:tc>
          <w:tcPr>
            <w:tcW w:w="4678" w:type="dxa"/>
            <w:hideMark/>
          </w:tcPr>
          <w:p w14:paraId="2039E166" w14:textId="05D98FE5"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7BFFAEC0" wp14:editId="6850FBD2">
                  <wp:extent cx="257175" cy="257175"/>
                  <wp:effectExtent l="0" t="0" r="9525" b="9525"/>
                  <wp:docPr id="17" name="Рисунок 17"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61E220FD" w14:textId="77777777" w:rsidTr="00F2791A">
        <w:tc>
          <w:tcPr>
            <w:tcW w:w="4536" w:type="dxa"/>
            <w:hideMark/>
          </w:tcPr>
          <w:p w14:paraId="063C25D0"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Calibrate the microbolometer</w:t>
            </w:r>
          </w:p>
        </w:tc>
        <w:tc>
          <w:tcPr>
            <w:tcW w:w="4678" w:type="dxa"/>
            <w:hideMark/>
          </w:tcPr>
          <w:p w14:paraId="4C833DAE" w14:textId="48426B82"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1ADFFC7B" wp14:editId="442B32A3">
                  <wp:extent cx="257175" cy="257175"/>
                  <wp:effectExtent l="0" t="0" r="9525" b="9525"/>
                  <wp:docPr id="16" name="Рисунок 16"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0B0E8F76" w14:textId="77777777" w:rsidTr="00F2791A">
        <w:tc>
          <w:tcPr>
            <w:tcW w:w="4536" w:type="dxa"/>
            <w:hideMark/>
          </w:tcPr>
          <w:p w14:paraId="3B186F83"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Video Recorder</w:t>
            </w:r>
          </w:p>
        </w:tc>
        <w:tc>
          <w:tcPr>
            <w:tcW w:w="4678" w:type="dxa"/>
            <w:hideMark/>
          </w:tcPr>
          <w:p w14:paraId="337ADA1E"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Button</w:t>
            </w:r>
          </w:p>
        </w:tc>
      </w:tr>
      <w:tr w:rsidR="003743BF" w:rsidRPr="00A849D0" w14:paraId="6F685610" w14:textId="77777777" w:rsidTr="00F2791A">
        <w:tc>
          <w:tcPr>
            <w:tcW w:w="4536" w:type="dxa"/>
            <w:hideMark/>
          </w:tcPr>
          <w:p w14:paraId="48A25E2F"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Start/pause/resume video recording</w:t>
            </w:r>
          </w:p>
        </w:tc>
        <w:tc>
          <w:tcPr>
            <w:tcW w:w="4678" w:type="dxa"/>
            <w:hideMark/>
          </w:tcPr>
          <w:p w14:paraId="18041362" w14:textId="00097409"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1DE5B08F" wp14:editId="1ADBDF12">
                  <wp:extent cx="314325" cy="257175"/>
                  <wp:effectExtent l="0" t="0" r="9525" b="0"/>
                  <wp:docPr id="15" name="Рисунок 15"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0B4A2E2E" w14:textId="77777777" w:rsidTr="00F2791A">
        <w:tc>
          <w:tcPr>
            <w:tcW w:w="4536" w:type="dxa"/>
            <w:hideMark/>
          </w:tcPr>
          <w:p w14:paraId="10BA9E40"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Stop video recording</w:t>
            </w:r>
          </w:p>
        </w:tc>
        <w:tc>
          <w:tcPr>
            <w:tcW w:w="4678" w:type="dxa"/>
            <w:hideMark/>
          </w:tcPr>
          <w:p w14:paraId="6255A93B" w14:textId="1E6286A4"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0FB3286E" wp14:editId="0F572CE8">
                  <wp:extent cx="314325" cy="257175"/>
                  <wp:effectExtent l="0" t="0" r="9525" b="0"/>
                  <wp:docPr id="14" name="Рисунок 14"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w:t>
            </w:r>
          </w:p>
        </w:tc>
      </w:tr>
      <w:tr w:rsidR="003743BF" w:rsidRPr="00A849D0" w14:paraId="2FD04BA7" w14:textId="77777777" w:rsidTr="00F2791A">
        <w:tc>
          <w:tcPr>
            <w:tcW w:w="4536" w:type="dxa"/>
            <w:hideMark/>
          </w:tcPr>
          <w:p w14:paraId="37DA43D9"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Switch to video / photo mode</w:t>
            </w:r>
          </w:p>
        </w:tc>
        <w:tc>
          <w:tcPr>
            <w:tcW w:w="4678" w:type="dxa"/>
            <w:hideMark/>
          </w:tcPr>
          <w:p w14:paraId="4B69AAF5" w14:textId="54D34D6F"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6722CC90" wp14:editId="3148E704">
                  <wp:extent cx="314325" cy="257175"/>
                  <wp:effectExtent l="0" t="0" r="9525" b="0"/>
                  <wp:docPr id="13" name="Рисунок 13"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w:t>
            </w:r>
          </w:p>
        </w:tc>
      </w:tr>
      <w:tr w:rsidR="003743BF" w:rsidRPr="00A849D0" w14:paraId="3161865B" w14:textId="77777777" w:rsidTr="00F2791A">
        <w:tc>
          <w:tcPr>
            <w:tcW w:w="4536" w:type="dxa"/>
            <w:hideMark/>
          </w:tcPr>
          <w:p w14:paraId="64F3068E"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Capture Photo</w:t>
            </w:r>
          </w:p>
        </w:tc>
        <w:tc>
          <w:tcPr>
            <w:tcW w:w="4678" w:type="dxa"/>
            <w:hideMark/>
          </w:tcPr>
          <w:p w14:paraId="5A4F5AF6" w14:textId="48E18629"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3D0EB0E4" wp14:editId="15C886A1">
                  <wp:extent cx="314325" cy="257175"/>
                  <wp:effectExtent l="0" t="0" r="9525" b="0"/>
                  <wp:docPr id="12" name="Рисунок 12"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1CEA9084" w14:textId="77777777" w:rsidTr="00F2791A">
        <w:tc>
          <w:tcPr>
            <w:tcW w:w="4536" w:type="dxa"/>
            <w:hideMark/>
          </w:tcPr>
          <w:p w14:paraId="056C159F"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Main Menu</w:t>
            </w:r>
          </w:p>
        </w:tc>
        <w:tc>
          <w:tcPr>
            <w:tcW w:w="4678" w:type="dxa"/>
            <w:hideMark/>
          </w:tcPr>
          <w:p w14:paraId="1E862FF5"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Button</w:t>
            </w:r>
          </w:p>
        </w:tc>
      </w:tr>
      <w:tr w:rsidR="003743BF" w:rsidRPr="00A849D0" w14:paraId="0EE25A95" w14:textId="77777777" w:rsidTr="00F2791A">
        <w:tc>
          <w:tcPr>
            <w:tcW w:w="4536" w:type="dxa"/>
            <w:hideMark/>
          </w:tcPr>
          <w:p w14:paraId="6DB6C881"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Enter main menu</w:t>
            </w:r>
          </w:p>
        </w:tc>
        <w:tc>
          <w:tcPr>
            <w:tcW w:w="4678" w:type="dxa"/>
            <w:hideMark/>
          </w:tcPr>
          <w:p w14:paraId="1836F1AE" w14:textId="624E339E"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77A4E8FA" wp14:editId="1C78D348">
                  <wp:extent cx="257175" cy="257175"/>
                  <wp:effectExtent l="0" t="0" r="9525" b="9525"/>
                  <wp:docPr id="11" name="Рисунок 11"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w:t>
            </w:r>
          </w:p>
        </w:tc>
      </w:tr>
      <w:tr w:rsidR="003743BF" w:rsidRPr="00A849D0" w14:paraId="5B7730B1" w14:textId="77777777" w:rsidTr="00F2791A">
        <w:tc>
          <w:tcPr>
            <w:tcW w:w="4536" w:type="dxa"/>
            <w:hideMark/>
          </w:tcPr>
          <w:p w14:paraId="1CB9CCB7"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Navigation through menu</w:t>
            </w:r>
          </w:p>
        </w:tc>
        <w:tc>
          <w:tcPr>
            <w:tcW w:w="4678" w:type="dxa"/>
            <w:hideMark/>
          </w:tcPr>
          <w:p w14:paraId="1EEF4001" w14:textId="713E8D95"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0C8AA9F9" wp14:editId="40F4250F">
                  <wp:extent cx="257175" cy="257175"/>
                  <wp:effectExtent l="0" t="0" r="9525" b="9525"/>
                  <wp:docPr id="10" name="Рисунок 10"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rotation</w:t>
            </w:r>
          </w:p>
        </w:tc>
      </w:tr>
      <w:tr w:rsidR="003743BF" w:rsidRPr="00A849D0" w14:paraId="79D142A4" w14:textId="77777777" w:rsidTr="00F2791A">
        <w:tc>
          <w:tcPr>
            <w:tcW w:w="4536" w:type="dxa"/>
            <w:hideMark/>
          </w:tcPr>
          <w:p w14:paraId="0693D756"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Enter menu items</w:t>
            </w:r>
          </w:p>
        </w:tc>
        <w:tc>
          <w:tcPr>
            <w:tcW w:w="4678" w:type="dxa"/>
            <w:hideMark/>
          </w:tcPr>
          <w:p w14:paraId="70B8BA55" w14:textId="35AB012F"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3EA75F58" wp14:editId="771D2F42">
                  <wp:extent cx="257175" cy="257175"/>
                  <wp:effectExtent l="0" t="0" r="9525" b="9525"/>
                  <wp:docPr id="9" name="Рисунок 9"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32287730" w14:textId="77777777" w:rsidTr="00F2791A">
        <w:tc>
          <w:tcPr>
            <w:tcW w:w="4536" w:type="dxa"/>
            <w:hideMark/>
          </w:tcPr>
          <w:p w14:paraId="6BF67FD7"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Confirm value</w:t>
            </w:r>
          </w:p>
        </w:tc>
        <w:tc>
          <w:tcPr>
            <w:tcW w:w="4678" w:type="dxa"/>
            <w:hideMark/>
          </w:tcPr>
          <w:p w14:paraId="6A935B75" w14:textId="4C041D3A"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36017B0D" wp14:editId="1C3C2FD7">
                  <wp:extent cx="257175" cy="257175"/>
                  <wp:effectExtent l="0" t="0" r="9525" b="9525"/>
                  <wp:docPr id="8" name="Рисунок 8"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764CA222" w14:textId="77777777" w:rsidTr="00F2791A">
        <w:tc>
          <w:tcPr>
            <w:tcW w:w="4536" w:type="dxa"/>
            <w:hideMark/>
          </w:tcPr>
          <w:p w14:paraId="5571448D"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Exit menu items</w:t>
            </w:r>
          </w:p>
        </w:tc>
        <w:tc>
          <w:tcPr>
            <w:tcW w:w="4678" w:type="dxa"/>
            <w:hideMark/>
          </w:tcPr>
          <w:p w14:paraId="755FC670" w14:textId="1E3403E5"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71DA7185" wp14:editId="1D4FEC96">
                  <wp:extent cx="257175" cy="257175"/>
                  <wp:effectExtent l="0" t="0" r="9525" b="9525"/>
                  <wp:docPr id="7" name="Рисунок 7"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w:t>
            </w:r>
          </w:p>
        </w:tc>
      </w:tr>
      <w:tr w:rsidR="003743BF" w:rsidRPr="00A849D0" w14:paraId="4D77D99D" w14:textId="77777777" w:rsidTr="00F2791A">
        <w:tc>
          <w:tcPr>
            <w:tcW w:w="4536" w:type="dxa"/>
            <w:hideMark/>
          </w:tcPr>
          <w:p w14:paraId="74F4DE78"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Exit main menu</w:t>
            </w:r>
          </w:p>
        </w:tc>
        <w:tc>
          <w:tcPr>
            <w:tcW w:w="4678" w:type="dxa"/>
            <w:hideMark/>
          </w:tcPr>
          <w:p w14:paraId="7107A5FD" w14:textId="5350AAF6"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6441E650" wp14:editId="7E385CE5">
                  <wp:extent cx="257175" cy="257175"/>
                  <wp:effectExtent l="0" t="0" r="9525" b="9525"/>
                  <wp:docPr id="6" name="Рисунок 6"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w:t>
            </w:r>
          </w:p>
        </w:tc>
      </w:tr>
      <w:tr w:rsidR="003743BF" w:rsidRPr="00A849D0" w14:paraId="1DEA5101" w14:textId="77777777" w:rsidTr="00F2791A">
        <w:tc>
          <w:tcPr>
            <w:tcW w:w="4536" w:type="dxa"/>
            <w:hideMark/>
          </w:tcPr>
          <w:p w14:paraId="09E43BDF"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Quick Menu</w:t>
            </w:r>
          </w:p>
        </w:tc>
        <w:tc>
          <w:tcPr>
            <w:tcW w:w="4678" w:type="dxa"/>
            <w:hideMark/>
          </w:tcPr>
          <w:p w14:paraId="13D999B4"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Button</w:t>
            </w:r>
          </w:p>
        </w:tc>
      </w:tr>
      <w:tr w:rsidR="003743BF" w:rsidRPr="00A849D0" w14:paraId="3B673DE5" w14:textId="77777777" w:rsidTr="00F2791A">
        <w:tc>
          <w:tcPr>
            <w:tcW w:w="4536" w:type="dxa"/>
            <w:hideMark/>
          </w:tcPr>
          <w:p w14:paraId="41325932"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Enter quick menu</w:t>
            </w:r>
          </w:p>
        </w:tc>
        <w:tc>
          <w:tcPr>
            <w:tcW w:w="4678" w:type="dxa"/>
            <w:hideMark/>
          </w:tcPr>
          <w:p w14:paraId="4394B818" w14:textId="241EF59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4F2D7396" wp14:editId="30B17D41">
                  <wp:extent cx="257175" cy="257175"/>
                  <wp:effectExtent l="0" t="0" r="9525" b="9525"/>
                  <wp:docPr id="5" name="Рисунок 5"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2BED7621" w14:textId="77777777" w:rsidTr="00F2791A">
        <w:tc>
          <w:tcPr>
            <w:tcW w:w="4536" w:type="dxa"/>
            <w:hideMark/>
          </w:tcPr>
          <w:p w14:paraId="02BE577B"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lastRenderedPageBreak/>
              <w:t>Switch between quick menu options</w:t>
            </w:r>
          </w:p>
        </w:tc>
        <w:tc>
          <w:tcPr>
            <w:tcW w:w="4678" w:type="dxa"/>
            <w:hideMark/>
          </w:tcPr>
          <w:p w14:paraId="5B2EC2A1" w14:textId="67FD7236"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1DB82A3F" wp14:editId="06F7B593">
                  <wp:extent cx="257175" cy="257175"/>
                  <wp:effectExtent l="0" t="0" r="9525" b="9525"/>
                  <wp:docPr id="4" name="Рисунок 4"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short press</w:t>
            </w:r>
          </w:p>
        </w:tc>
      </w:tr>
      <w:tr w:rsidR="003743BF" w:rsidRPr="00A849D0" w14:paraId="1386A28B" w14:textId="77777777" w:rsidTr="00F2791A">
        <w:tc>
          <w:tcPr>
            <w:tcW w:w="4536" w:type="dxa"/>
            <w:hideMark/>
          </w:tcPr>
          <w:p w14:paraId="4FD9A016"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Parameter change</w:t>
            </w:r>
          </w:p>
        </w:tc>
        <w:tc>
          <w:tcPr>
            <w:tcW w:w="4678" w:type="dxa"/>
            <w:hideMark/>
          </w:tcPr>
          <w:p w14:paraId="6ADF4C7F" w14:textId="6F10FD48"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3D3963D1" wp14:editId="194B0BD1">
                  <wp:extent cx="257175" cy="257175"/>
                  <wp:effectExtent l="0" t="0" r="9525" b="9525"/>
                  <wp:docPr id="3" name="Рисунок 3"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rotation</w:t>
            </w:r>
          </w:p>
        </w:tc>
      </w:tr>
      <w:tr w:rsidR="003743BF" w:rsidRPr="00A849D0" w14:paraId="0F064E54" w14:textId="77777777" w:rsidTr="00F2791A">
        <w:tc>
          <w:tcPr>
            <w:tcW w:w="4536" w:type="dxa"/>
            <w:hideMark/>
          </w:tcPr>
          <w:p w14:paraId="2F167275" w14:textId="77777777"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Exit quick menu</w:t>
            </w:r>
          </w:p>
        </w:tc>
        <w:tc>
          <w:tcPr>
            <w:tcW w:w="4678" w:type="dxa"/>
            <w:hideMark/>
          </w:tcPr>
          <w:p w14:paraId="0B31C2AE" w14:textId="6C4112F4" w:rsidR="003743BF" w:rsidRPr="00A849D0" w:rsidRDefault="003743BF">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drawing>
                <wp:inline distT="0" distB="0" distL="0" distR="0" wp14:anchorId="5DB713DA" wp14:editId="0CD1EB6B">
                  <wp:extent cx="257175" cy="257175"/>
                  <wp:effectExtent l="0" t="0" r="9525" b="9525"/>
                  <wp:docPr id="2" name="Рисунок 2"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theme="minorHAnsi"/>
                <w:color w:val="000000"/>
                <w:sz w:val="22"/>
                <w:szCs w:val="22"/>
                <w:lang w:val="en-US"/>
              </w:rPr>
              <w:t>long press</w:t>
            </w:r>
          </w:p>
        </w:tc>
      </w:tr>
    </w:tbl>
    <w:p w14:paraId="0F026C1E" w14:textId="77777777" w:rsidR="003743BF" w:rsidRPr="00A849D0" w:rsidRDefault="003743BF" w:rsidP="00BD592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6770BA29" w14:textId="5498F21B" w:rsidR="00010CF8" w:rsidRPr="00A849D0" w:rsidRDefault="00010CF8" w:rsidP="00010CF8">
      <w:pPr>
        <w:pStyle w:val="2"/>
        <w:rPr>
          <w:lang w:val="en-US"/>
        </w:rPr>
      </w:pPr>
      <w:bookmarkStart w:id="6" w:name="_Toc65062073"/>
      <w:r w:rsidRPr="00A849D0">
        <w:rPr>
          <w:lang w:val="en-US"/>
        </w:rPr>
        <w:t>USING THE BATTERY PACK</w:t>
      </w:r>
      <w:bookmarkEnd w:id="6"/>
    </w:p>
    <w:p w14:paraId="206E9A86" w14:textId="77777777" w:rsidR="00010CF8" w:rsidRPr="00A849D0" w:rsidRDefault="00010CF8" w:rsidP="00010CF8">
      <w:pPr>
        <w:pStyle w:val="3"/>
        <w:rPr>
          <w:lang w:val="en-US"/>
        </w:rPr>
      </w:pPr>
      <w:bookmarkStart w:id="7" w:name="_Toc65062074"/>
      <w:r w:rsidRPr="00A849D0">
        <w:rPr>
          <w:lang w:val="en-US"/>
        </w:rPr>
        <w:t>BATTERY CHARGING</w:t>
      </w:r>
      <w:bookmarkEnd w:id="7"/>
    </w:p>
    <w:p w14:paraId="4E2AD055"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The </w:t>
      </w:r>
      <w:r w:rsidRPr="00A849D0">
        <w:rPr>
          <w:rStyle w:val="a4"/>
          <w:rFonts w:asciiTheme="minorHAnsi" w:eastAsiaTheme="majorEastAsia" w:hAnsiTheme="minorHAnsi" w:cstheme="minorHAnsi"/>
          <w:color w:val="000000"/>
          <w:sz w:val="22"/>
          <w:szCs w:val="22"/>
          <w:lang w:val="en-US"/>
        </w:rPr>
        <w:t>Proton XQ30</w:t>
      </w:r>
      <w:r w:rsidRPr="00A849D0">
        <w:rPr>
          <w:rFonts w:asciiTheme="minorHAnsi" w:hAnsiTheme="minorHAnsi" w:cstheme="minorHAnsi"/>
          <w:color w:val="000000"/>
          <w:sz w:val="22"/>
          <w:szCs w:val="22"/>
          <w:lang w:val="en-US"/>
        </w:rPr>
        <w:t> thermal imager comes with an APS 5 rechargeable Lithium-ion battery. APS 5 batteries support USB Power Delivery fast charging technology when using a standard charging set (charger, USB Type-C cable, power adapter). Before first use, make sure the battery is fully charged.</w:t>
      </w:r>
    </w:p>
    <w:p w14:paraId="5B873BEC"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w:t>
      </w:r>
    </w:p>
    <w:p w14:paraId="6E12ADEA"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 </w:t>
      </w:r>
    </w:p>
    <w:p w14:paraId="5DA6DA66" w14:textId="5477ADCC"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noProof/>
          <w:color w:val="000000"/>
          <w:sz w:val="22"/>
          <w:szCs w:val="22"/>
        </w:rPr>
        <w:lastRenderedPageBreak/>
        <w:drawing>
          <wp:inline distT="0" distB="0" distL="0" distR="0" wp14:anchorId="1095FA7C" wp14:editId="1C250D30">
            <wp:extent cx="2705100" cy="6315075"/>
            <wp:effectExtent l="0" t="0" r="0" b="9525"/>
            <wp:docPr id="49" name="Рисунок 49" descr="https://www.pulsar-nv.com/data/public/uploads/2020/12/protonxq_charging_by_usb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ulsar-nv.com/data/public/uploads/2020/12/protonxq_charging_by_usb2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6315075"/>
                    </a:xfrm>
                    <a:prstGeom prst="rect">
                      <a:avLst/>
                    </a:prstGeom>
                    <a:noFill/>
                    <a:ln>
                      <a:noFill/>
                    </a:ln>
                  </pic:spPr>
                </pic:pic>
              </a:graphicData>
            </a:graphic>
          </wp:inline>
        </w:drawing>
      </w:r>
    </w:p>
    <w:p w14:paraId="65156693"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 </w:t>
      </w:r>
    </w:p>
    <w:p w14:paraId="010D0859"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Option 1</w:t>
      </w:r>
    </w:p>
    <w:p w14:paraId="6C05E3DE" w14:textId="77777777" w:rsidR="00010CF8" w:rsidRPr="00A849D0" w:rsidRDefault="00010CF8" w:rsidP="00010CF8">
      <w:pPr>
        <w:numPr>
          <w:ilvl w:val="0"/>
          <w:numId w:val="6"/>
        </w:numPr>
        <w:shd w:val="clear" w:color="auto" w:fill="FFFFFF"/>
        <w:spacing w:after="150" w:line="405" w:lineRule="atLeast"/>
        <w:ind w:left="0"/>
        <w:rPr>
          <w:rFonts w:cstheme="minorHAnsi"/>
          <w:color w:val="000000"/>
          <w:lang w:val="en-US"/>
        </w:rPr>
      </w:pPr>
      <w:r w:rsidRPr="00A849D0">
        <w:rPr>
          <w:rFonts w:cstheme="minorHAnsi"/>
          <w:color w:val="000000"/>
          <w:lang w:val="en-US"/>
        </w:rPr>
        <w:t>Install the APS 5 battery </w:t>
      </w:r>
      <w:r w:rsidRPr="00A849D0">
        <w:rPr>
          <w:rStyle w:val="a4"/>
          <w:rFonts w:cstheme="minorHAnsi"/>
          <w:color w:val="000000"/>
          <w:lang w:val="en-US"/>
        </w:rPr>
        <w:t>(4)</w:t>
      </w:r>
      <w:r w:rsidRPr="00A849D0">
        <w:rPr>
          <w:rFonts w:cstheme="minorHAnsi"/>
          <w:color w:val="000000"/>
          <w:lang w:val="en-US"/>
        </w:rPr>
        <w:t> in the battery compartment </w:t>
      </w:r>
      <w:r w:rsidRPr="00A849D0">
        <w:rPr>
          <w:rStyle w:val="a4"/>
          <w:rFonts w:cstheme="minorHAnsi"/>
          <w:color w:val="000000"/>
          <w:lang w:val="en-US"/>
        </w:rPr>
        <w:t>(5)</w:t>
      </w:r>
      <w:r w:rsidRPr="00A849D0">
        <w:rPr>
          <w:rFonts w:cstheme="minorHAnsi"/>
          <w:color w:val="000000"/>
          <w:lang w:val="en-US"/>
        </w:rPr>
        <w:t> of the device.</w:t>
      </w:r>
    </w:p>
    <w:p w14:paraId="3903BBED" w14:textId="77777777" w:rsidR="00010CF8" w:rsidRPr="00A849D0" w:rsidRDefault="00010CF8" w:rsidP="00010CF8">
      <w:pPr>
        <w:numPr>
          <w:ilvl w:val="0"/>
          <w:numId w:val="6"/>
        </w:numPr>
        <w:shd w:val="clear" w:color="auto" w:fill="FFFFFF"/>
        <w:spacing w:after="150" w:line="405" w:lineRule="atLeast"/>
        <w:ind w:left="0"/>
        <w:rPr>
          <w:rFonts w:cstheme="minorHAnsi"/>
          <w:color w:val="000000"/>
          <w:lang w:val="en-US"/>
        </w:rPr>
      </w:pPr>
      <w:r w:rsidRPr="00A849D0">
        <w:rPr>
          <w:rFonts w:cstheme="minorHAnsi"/>
          <w:color w:val="000000"/>
          <w:lang w:val="en-US"/>
        </w:rPr>
        <w:t>Connect the USB cable </w:t>
      </w:r>
      <w:r w:rsidRPr="00A849D0">
        <w:rPr>
          <w:rStyle w:val="a4"/>
          <w:rFonts w:cstheme="minorHAnsi"/>
          <w:color w:val="000000"/>
          <w:lang w:val="en-US"/>
        </w:rPr>
        <w:t>(22)</w:t>
      </w:r>
      <w:r w:rsidRPr="00A849D0">
        <w:rPr>
          <w:rFonts w:cstheme="minorHAnsi"/>
          <w:color w:val="000000"/>
          <w:lang w:val="en-US"/>
        </w:rPr>
        <w:t> to the USB Type-C connector </w:t>
      </w:r>
      <w:r w:rsidRPr="00A849D0">
        <w:rPr>
          <w:rStyle w:val="a4"/>
          <w:rFonts w:cstheme="minorHAnsi"/>
          <w:color w:val="000000"/>
          <w:lang w:val="en-US"/>
        </w:rPr>
        <w:t>(9)</w:t>
      </w:r>
      <w:r w:rsidRPr="00A849D0">
        <w:rPr>
          <w:rFonts w:cstheme="minorHAnsi"/>
          <w:color w:val="000000"/>
          <w:lang w:val="en-US"/>
        </w:rPr>
        <w:t> of the device.</w:t>
      </w:r>
    </w:p>
    <w:p w14:paraId="5F4D5746" w14:textId="77777777" w:rsidR="00010CF8" w:rsidRPr="00A849D0" w:rsidRDefault="00010CF8" w:rsidP="00010CF8">
      <w:pPr>
        <w:numPr>
          <w:ilvl w:val="0"/>
          <w:numId w:val="6"/>
        </w:numPr>
        <w:shd w:val="clear" w:color="auto" w:fill="FFFFFF"/>
        <w:spacing w:after="150" w:line="405" w:lineRule="atLeast"/>
        <w:ind w:left="0"/>
        <w:rPr>
          <w:rFonts w:cstheme="minorHAnsi"/>
          <w:color w:val="000000"/>
          <w:lang w:val="en-US"/>
        </w:rPr>
      </w:pPr>
      <w:r w:rsidRPr="00A849D0">
        <w:rPr>
          <w:rFonts w:cstheme="minorHAnsi"/>
          <w:color w:val="000000"/>
          <w:lang w:val="en-US"/>
        </w:rPr>
        <w:t>Connect the other end of the USB cable </w:t>
      </w:r>
      <w:r w:rsidRPr="00A849D0">
        <w:rPr>
          <w:rStyle w:val="a4"/>
          <w:rFonts w:cstheme="minorHAnsi"/>
          <w:color w:val="000000"/>
          <w:lang w:val="en-US"/>
        </w:rPr>
        <w:t>(22)</w:t>
      </w:r>
      <w:r w:rsidRPr="00A849D0">
        <w:rPr>
          <w:rFonts w:cstheme="minorHAnsi"/>
          <w:color w:val="000000"/>
          <w:lang w:val="en-US"/>
        </w:rPr>
        <w:t> to the Power Adapter </w:t>
      </w:r>
      <w:r w:rsidRPr="00A849D0">
        <w:rPr>
          <w:rStyle w:val="a4"/>
          <w:rFonts w:cstheme="minorHAnsi"/>
          <w:color w:val="000000"/>
          <w:lang w:val="en-US"/>
        </w:rPr>
        <w:t>(23)</w:t>
      </w:r>
      <w:r w:rsidRPr="00A849D0">
        <w:rPr>
          <w:rFonts w:cstheme="minorHAnsi"/>
          <w:color w:val="000000"/>
          <w:lang w:val="en-US"/>
        </w:rPr>
        <w:t>.</w:t>
      </w:r>
    </w:p>
    <w:p w14:paraId="351A1303" w14:textId="77777777" w:rsidR="00010CF8" w:rsidRPr="00A849D0" w:rsidRDefault="00010CF8" w:rsidP="00010CF8">
      <w:pPr>
        <w:numPr>
          <w:ilvl w:val="0"/>
          <w:numId w:val="6"/>
        </w:numPr>
        <w:shd w:val="clear" w:color="auto" w:fill="FFFFFF"/>
        <w:spacing w:after="0" w:line="405" w:lineRule="atLeast"/>
        <w:ind w:left="0"/>
        <w:rPr>
          <w:rFonts w:cstheme="minorHAnsi"/>
          <w:color w:val="000000"/>
          <w:lang w:val="en-US"/>
        </w:rPr>
      </w:pPr>
      <w:r w:rsidRPr="00A849D0">
        <w:rPr>
          <w:rFonts w:cstheme="minorHAnsi"/>
          <w:color w:val="000000"/>
          <w:lang w:val="en-US"/>
        </w:rPr>
        <w:t>Plug the Power Adapter </w:t>
      </w:r>
      <w:r w:rsidRPr="00A849D0">
        <w:rPr>
          <w:rStyle w:val="a4"/>
          <w:rFonts w:cstheme="minorHAnsi"/>
          <w:color w:val="000000"/>
          <w:lang w:val="en-US"/>
        </w:rPr>
        <w:t>(23)</w:t>
      </w:r>
      <w:r w:rsidRPr="00A849D0">
        <w:rPr>
          <w:rFonts w:cstheme="minorHAnsi"/>
          <w:color w:val="000000"/>
          <w:lang w:val="en-US"/>
        </w:rPr>
        <w:t> into a 100-240 V socket </w:t>
      </w:r>
      <w:r w:rsidRPr="00A849D0">
        <w:rPr>
          <w:rStyle w:val="a4"/>
          <w:rFonts w:cstheme="minorHAnsi"/>
          <w:color w:val="000000"/>
          <w:lang w:val="en-US"/>
        </w:rPr>
        <w:t>(24)</w:t>
      </w:r>
      <w:r w:rsidRPr="00A849D0">
        <w:rPr>
          <w:rFonts w:cstheme="minorHAnsi"/>
          <w:color w:val="000000"/>
          <w:lang w:val="en-US"/>
        </w:rPr>
        <w:t>.</w:t>
      </w:r>
    </w:p>
    <w:p w14:paraId="44583A39"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 </w:t>
      </w:r>
    </w:p>
    <w:p w14:paraId="07BE7846" w14:textId="39F6C430"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b/>
          <w:bCs/>
          <w:noProof/>
          <w:color w:val="000000"/>
          <w:sz w:val="22"/>
          <w:szCs w:val="22"/>
        </w:rPr>
        <w:lastRenderedPageBreak/>
        <w:drawing>
          <wp:inline distT="0" distB="0" distL="0" distR="0" wp14:anchorId="64B728E8" wp14:editId="75AE476B">
            <wp:extent cx="5915025" cy="6629400"/>
            <wp:effectExtent l="0" t="0" r="9525" b="0"/>
            <wp:docPr id="48" name="Рисунок 48" descr="https://www.pulsar-nv.com/data/public/uploads/2020/12/protonxq_charging_by_charge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ulsar-nv.com/data/public/uploads/2020/12/protonxq_charging_by_charger2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6629400"/>
                    </a:xfrm>
                    <a:prstGeom prst="rect">
                      <a:avLst/>
                    </a:prstGeom>
                    <a:noFill/>
                    <a:ln>
                      <a:noFill/>
                    </a:ln>
                  </pic:spPr>
                </pic:pic>
              </a:graphicData>
            </a:graphic>
          </wp:inline>
        </w:drawing>
      </w:r>
    </w:p>
    <w:p w14:paraId="3118C78F"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Option 2</w:t>
      </w:r>
    </w:p>
    <w:p w14:paraId="1EAC8049" w14:textId="77777777" w:rsidR="00010CF8" w:rsidRPr="00A849D0" w:rsidRDefault="00010CF8" w:rsidP="00010CF8">
      <w:pPr>
        <w:numPr>
          <w:ilvl w:val="0"/>
          <w:numId w:val="7"/>
        </w:numPr>
        <w:shd w:val="clear" w:color="auto" w:fill="FFFFFF"/>
        <w:spacing w:after="150" w:line="405" w:lineRule="atLeast"/>
        <w:ind w:left="0"/>
        <w:rPr>
          <w:rFonts w:cstheme="minorHAnsi"/>
          <w:color w:val="000000"/>
          <w:lang w:val="en-US"/>
        </w:rPr>
      </w:pPr>
      <w:r w:rsidRPr="00A849D0">
        <w:rPr>
          <w:rFonts w:cstheme="minorHAnsi"/>
          <w:color w:val="000000"/>
          <w:lang w:val="en-US"/>
        </w:rPr>
        <w:t>Insert the APS 5 battery </w:t>
      </w:r>
      <w:r w:rsidRPr="00A849D0">
        <w:rPr>
          <w:rStyle w:val="a4"/>
          <w:rFonts w:cstheme="minorHAnsi"/>
          <w:color w:val="000000"/>
          <w:lang w:val="en-US"/>
        </w:rPr>
        <w:t>(4)</w:t>
      </w:r>
      <w:r w:rsidRPr="00A849D0">
        <w:rPr>
          <w:rFonts w:cstheme="minorHAnsi"/>
          <w:color w:val="000000"/>
          <w:lang w:val="en-US"/>
        </w:rPr>
        <w:t> along the guide into the APS 5 charger </w:t>
      </w:r>
      <w:r w:rsidRPr="00A849D0">
        <w:rPr>
          <w:rStyle w:val="a4"/>
          <w:rFonts w:cstheme="minorHAnsi"/>
          <w:color w:val="000000"/>
          <w:lang w:val="en-US"/>
        </w:rPr>
        <w:t>(19)</w:t>
      </w:r>
      <w:r w:rsidRPr="00A849D0">
        <w:rPr>
          <w:rFonts w:cstheme="minorHAnsi"/>
          <w:color w:val="000000"/>
          <w:lang w:val="en-US"/>
        </w:rPr>
        <w:t> slot as far as it will go. The APS charger is supplied with your device and sold separately.</w:t>
      </w:r>
    </w:p>
    <w:p w14:paraId="5AC220FF" w14:textId="77777777" w:rsidR="00010CF8" w:rsidRPr="00A849D0" w:rsidRDefault="00010CF8" w:rsidP="00010CF8">
      <w:pPr>
        <w:numPr>
          <w:ilvl w:val="0"/>
          <w:numId w:val="7"/>
        </w:numPr>
        <w:shd w:val="clear" w:color="auto" w:fill="FFFFFF"/>
        <w:spacing w:after="150" w:line="405" w:lineRule="atLeast"/>
        <w:ind w:left="0"/>
        <w:rPr>
          <w:rFonts w:cstheme="minorHAnsi"/>
          <w:color w:val="000000"/>
          <w:lang w:val="en-US"/>
        </w:rPr>
      </w:pPr>
      <w:r w:rsidRPr="00A849D0">
        <w:rPr>
          <w:rFonts w:cstheme="minorHAnsi"/>
          <w:color w:val="000000"/>
          <w:lang w:val="en-US"/>
        </w:rPr>
        <w:t>Connect the plug of the USB Type-C cable</w:t>
      </w:r>
      <w:r w:rsidRPr="00A849D0">
        <w:rPr>
          <w:rStyle w:val="a4"/>
          <w:rFonts w:cstheme="minorHAnsi"/>
          <w:color w:val="000000"/>
          <w:lang w:val="en-US"/>
        </w:rPr>
        <w:t> (22)</w:t>
      </w:r>
      <w:r w:rsidRPr="00A849D0">
        <w:rPr>
          <w:rFonts w:cstheme="minorHAnsi"/>
          <w:color w:val="000000"/>
          <w:lang w:val="en-US"/>
        </w:rPr>
        <w:t> to the USB Type-C connector of the Power Adapter</w:t>
      </w:r>
      <w:r w:rsidRPr="00A849D0">
        <w:rPr>
          <w:rStyle w:val="a4"/>
          <w:rFonts w:cstheme="minorHAnsi"/>
          <w:color w:val="000000"/>
          <w:lang w:val="en-US"/>
        </w:rPr>
        <w:t> (21)</w:t>
      </w:r>
      <w:r w:rsidRPr="00A849D0">
        <w:rPr>
          <w:rFonts w:cstheme="minorHAnsi"/>
          <w:color w:val="000000"/>
          <w:lang w:val="en-US"/>
        </w:rPr>
        <w:t>.</w:t>
      </w:r>
    </w:p>
    <w:p w14:paraId="6478C47B" w14:textId="77777777" w:rsidR="00010CF8" w:rsidRPr="00A849D0" w:rsidRDefault="00010CF8" w:rsidP="00010CF8">
      <w:pPr>
        <w:numPr>
          <w:ilvl w:val="0"/>
          <w:numId w:val="7"/>
        </w:numPr>
        <w:shd w:val="clear" w:color="auto" w:fill="FFFFFF"/>
        <w:spacing w:after="150" w:line="405" w:lineRule="atLeast"/>
        <w:ind w:left="0"/>
        <w:rPr>
          <w:rFonts w:cstheme="minorHAnsi"/>
          <w:color w:val="000000"/>
          <w:lang w:val="en-US"/>
        </w:rPr>
      </w:pPr>
      <w:r w:rsidRPr="00A849D0">
        <w:rPr>
          <w:rFonts w:cstheme="minorHAnsi"/>
          <w:color w:val="000000"/>
          <w:lang w:val="en-US"/>
        </w:rPr>
        <w:t>Plug the Power Adapter </w:t>
      </w:r>
      <w:r w:rsidRPr="00A849D0">
        <w:rPr>
          <w:rStyle w:val="a4"/>
          <w:rFonts w:cstheme="minorHAnsi"/>
          <w:color w:val="000000"/>
          <w:lang w:val="en-US"/>
        </w:rPr>
        <w:t>(23)</w:t>
      </w:r>
      <w:r w:rsidRPr="00A849D0">
        <w:rPr>
          <w:rFonts w:cstheme="minorHAnsi"/>
          <w:color w:val="000000"/>
          <w:lang w:val="en-US"/>
        </w:rPr>
        <w:t> into a 100-240 V socket</w:t>
      </w:r>
      <w:r w:rsidRPr="00A849D0">
        <w:rPr>
          <w:rStyle w:val="a4"/>
          <w:rFonts w:cstheme="minorHAnsi"/>
          <w:color w:val="000000"/>
          <w:lang w:val="en-US"/>
        </w:rPr>
        <w:t> (24)</w:t>
      </w:r>
      <w:r w:rsidRPr="00A849D0">
        <w:rPr>
          <w:rFonts w:cstheme="minorHAnsi"/>
          <w:color w:val="000000"/>
          <w:lang w:val="en-US"/>
        </w:rPr>
        <w:t>.</w:t>
      </w:r>
    </w:p>
    <w:p w14:paraId="08168777" w14:textId="77777777" w:rsidR="00010CF8" w:rsidRPr="00A849D0" w:rsidRDefault="00010CF8" w:rsidP="00010CF8">
      <w:pPr>
        <w:numPr>
          <w:ilvl w:val="0"/>
          <w:numId w:val="7"/>
        </w:numPr>
        <w:shd w:val="clear" w:color="auto" w:fill="FFFFFF"/>
        <w:spacing w:after="150" w:line="405" w:lineRule="atLeast"/>
        <w:ind w:left="0"/>
        <w:rPr>
          <w:rFonts w:cstheme="minorHAnsi"/>
          <w:color w:val="000000"/>
          <w:lang w:val="en-US"/>
        </w:rPr>
      </w:pPr>
      <w:r w:rsidRPr="00A849D0">
        <w:rPr>
          <w:rFonts w:cstheme="minorHAnsi"/>
          <w:color w:val="000000"/>
          <w:lang w:val="en-US"/>
        </w:rPr>
        <w:t>Connect the other end of the USB Type-C cable </w:t>
      </w:r>
      <w:r w:rsidRPr="00A849D0">
        <w:rPr>
          <w:rStyle w:val="a4"/>
          <w:rFonts w:cstheme="minorHAnsi"/>
          <w:color w:val="000000"/>
          <w:lang w:val="en-US"/>
        </w:rPr>
        <w:t>(22)</w:t>
      </w:r>
      <w:r w:rsidRPr="00A849D0">
        <w:rPr>
          <w:rFonts w:cstheme="minorHAnsi"/>
          <w:color w:val="000000"/>
          <w:lang w:val="en-US"/>
        </w:rPr>
        <w:t> to the USB Type-C connector</w:t>
      </w:r>
      <w:r w:rsidRPr="00A849D0">
        <w:rPr>
          <w:rStyle w:val="a4"/>
          <w:rFonts w:cstheme="minorHAnsi"/>
          <w:color w:val="000000"/>
          <w:lang w:val="en-US"/>
        </w:rPr>
        <w:t> (21)</w:t>
      </w:r>
      <w:r w:rsidRPr="00A849D0">
        <w:rPr>
          <w:rFonts w:cstheme="minorHAnsi"/>
          <w:color w:val="000000"/>
          <w:lang w:val="en-US"/>
        </w:rPr>
        <w:t> of the charger.</w:t>
      </w:r>
    </w:p>
    <w:p w14:paraId="63579F78" w14:textId="77777777" w:rsidR="00010CF8" w:rsidRPr="00A849D0" w:rsidRDefault="00010CF8" w:rsidP="00010CF8">
      <w:pPr>
        <w:numPr>
          <w:ilvl w:val="0"/>
          <w:numId w:val="7"/>
        </w:numPr>
        <w:shd w:val="clear" w:color="auto" w:fill="FFFFFF"/>
        <w:spacing w:after="0" w:line="405" w:lineRule="atLeast"/>
        <w:ind w:left="0"/>
        <w:rPr>
          <w:rFonts w:cstheme="minorHAnsi"/>
          <w:color w:val="000000"/>
          <w:lang w:val="en-US"/>
        </w:rPr>
      </w:pPr>
      <w:r w:rsidRPr="00A849D0">
        <w:rPr>
          <w:rFonts w:cstheme="minorHAnsi"/>
          <w:color w:val="000000"/>
          <w:lang w:val="en-US"/>
        </w:rPr>
        <w:t>LED indicators </w:t>
      </w:r>
      <w:r w:rsidRPr="00A849D0">
        <w:rPr>
          <w:rStyle w:val="a4"/>
          <w:rFonts w:cstheme="minorHAnsi"/>
          <w:color w:val="000000"/>
          <w:lang w:val="en-US"/>
        </w:rPr>
        <w:t>(20)</w:t>
      </w:r>
      <w:r w:rsidRPr="00A849D0">
        <w:rPr>
          <w:rFonts w:cstheme="minorHAnsi"/>
          <w:color w:val="000000"/>
          <w:lang w:val="en-US"/>
        </w:rPr>
        <w:t> will display the battery charge level (see Table).</w:t>
      </w:r>
    </w:p>
    <w:p w14:paraId="338DA41F"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lastRenderedPageBreak/>
        <w:br/>
      </w:r>
      <w:r w:rsidRPr="00A849D0">
        <w:rPr>
          <w:rStyle w:val="a4"/>
          <w:rFonts w:asciiTheme="minorHAnsi" w:eastAsiaTheme="majorEastAsia" w:hAnsiTheme="minorHAnsi" w:cstheme="minorHAnsi"/>
          <w:color w:val="000000"/>
          <w:sz w:val="22"/>
          <w:szCs w:val="22"/>
          <w:lang w:val="en-US"/>
        </w:rPr>
        <w:t>Note: </w:t>
      </w:r>
      <w:r w:rsidRPr="00A849D0">
        <w:rPr>
          <w:rFonts w:asciiTheme="minorHAnsi" w:hAnsiTheme="minorHAnsi" w:cstheme="minorHAnsi"/>
          <w:color w:val="000000"/>
          <w:sz w:val="22"/>
          <w:szCs w:val="22"/>
          <w:lang w:val="en-US"/>
        </w:rPr>
        <w:t>Two batteries can be charged at the same time, a second slot is provided for it.</w:t>
      </w:r>
    </w:p>
    <w:tbl>
      <w:tblPr>
        <w:tblStyle w:val="a8"/>
        <w:tblW w:w="9214" w:type="dxa"/>
        <w:tblLook w:val="04A0" w:firstRow="1" w:lastRow="0" w:firstColumn="1" w:lastColumn="0" w:noHBand="0" w:noVBand="1"/>
      </w:tblPr>
      <w:tblGrid>
        <w:gridCol w:w="4111"/>
        <w:gridCol w:w="5103"/>
      </w:tblGrid>
      <w:tr w:rsidR="00010CF8" w:rsidRPr="00A849D0" w14:paraId="5105CD66" w14:textId="77777777" w:rsidTr="00F2791A">
        <w:tc>
          <w:tcPr>
            <w:tcW w:w="4111" w:type="dxa"/>
            <w:hideMark/>
          </w:tcPr>
          <w:p w14:paraId="5BDE17D2"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LED indication (20) in the battery charging mode</w:t>
            </w:r>
          </w:p>
        </w:tc>
        <w:tc>
          <w:tcPr>
            <w:tcW w:w="5103" w:type="dxa"/>
            <w:hideMark/>
          </w:tcPr>
          <w:p w14:paraId="7244B5F8"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Battery Level</w:t>
            </w:r>
          </w:p>
        </w:tc>
      </w:tr>
      <w:tr w:rsidR="00010CF8" w:rsidRPr="004A4B5F" w14:paraId="66D1332E" w14:textId="77777777" w:rsidTr="00F2791A">
        <w:tc>
          <w:tcPr>
            <w:tcW w:w="4111" w:type="dxa"/>
            <w:hideMark/>
          </w:tcPr>
          <w:p w14:paraId="66A5A7E1" w14:textId="7C848C23" w:rsidR="00010CF8" w:rsidRPr="00A849D0" w:rsidRDefault="00B23514">
            <w:pPr>
              <w:spacing w:line="405" w:lineRule="atLeast"/>
              <w:rPr>
                <w:rFonts w:cstheme="minorHAnsi"/>
                <w:noProof/>
                <w:color w:val="141414"/>
                <w:lang w:val="en-US" w:eastAsia="ru-RU"/>
              </w:rPr>
            </w:pPr>
            <w:r w:rsidRPr="00A849D0">
              <w:rPr>
                <w:rFonts w:cstheme="minorHAnsi"/>
                <w:noProof/>
                <w:color w:val="141414"/>
                <w:lang w:eastAsia="ru-RU"/>
              </w:rPr>
              <mc:AlternateContent>
                <mc:Choice Requires="wps">
                  <w:drawing>
                    <wp:inline distT="0" distB="0" distL="0" distR="0" wp14:anchorId="395511CC" wp14:editId="28D2EC49">
                      <wp:extent cx="190500" cy="190500"/>
                      <wp:effectExtent l="38100" t="38100" r="0" b="57150"/>
                      <wp:docPr id="50" name="Пятно 1 50"/>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7C54BF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50"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" fillcolor="blue" strokecolor="blue" strokeweight="1pt">
                      <w10:anchorlock/>
                    </v:shape>
                  </w:pict>
                </mc:Fallback>
              </mc:AlternateContent>
            </w:r>
          </w:p>
        </w:tc>
        <w:tc>
          <w:tcPr>
            <w:tcW w:w="5103" w:type="dxa"/>
            <w:hideMark/>
          </w:tcPr>
          <w:p w14:paraId="7C265D2B"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0% to 25%</w:t>
            </w:r>
          </w:p>
        </w:tc>
      </w:tr>
      <w:tr w:rsidR="00010CF8" w:rsidRPr="004A4B5F" w14:paraId="4BFFAEEF" w14:textId="77777777" w:rsidTr="00F2791A">
        <w:tc>
          <w:tcPr>
            <w:tcW w:w="4111" w:type="dxa"/>
            <w:hideMark/>
          </w:tcPr>
          <w:p w14:paraId="02A54F98" w14:textId="74F8C93E"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34F6B918" wp14:editId="50B8FD1F">
                  <wp:extent cx="257175" cy="257175"/>
                  <wp:effectExtent l="0" t="0" r="0" b="0"/>
                  <wp:docPr id="46" name="Рисунок 4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23514" w:rsidRPr="00A849D0">
              <w:rPr>
                <w:rFonts w:cstheme="minorHAnsi"/>
                <w:noProof/>
                <w:color w:val="141414"/>
                <w:lang w:eastAsia="ru-RU"/>
              </w:rPr>
              <mc:AlternateContent>
                <mc:Choice Requires="wps">
                  <w:drawing>
                    <wp:inline distT="0" distB="0" distL="0" distR="0" wp14:anchorId="074D4F21" wp14:editId="3BE1655A">
                      <wp:extent cx="190500" cy="190500"/>
                      <wp:effectExtent l="38100" t="38100" r="0" b="57150"/>
                      <wp:docPr id="55" name="Пятно 1 55"/>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073E17" id="Пятно 1 55"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" fillcolor="blue" strokecolor="blue" strokeweight="1pt">
                      <w10:anchorlock/>
                    </v:shape>
                  </w:pict>
                </mc:Fallback>
              </mc:AlternateContent>
            </w:r>
          </w:p>
        </w:tc>
        <w:tc>
          <w:tcPr>
            <w:tcW w:w="5103" w:type="dxa"/>
            <w:hideMark/>
          </w:tcPr>
          <w:p w14:paraId="1AEB3291"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26% to 50%</w:t>
            </w:r>
          </w:p>
        </w:tc>
      </w:tr>
      <w:tr w:rsidR="00010CF8" w:rsidRPr="004A4B5F" w14:paraId="663EE66F" w14:textId="77777777" w:rsidTr="00F2791A">
        <w:tc>
          <w:tcPr>
            <w:tcW w:w="4111" w:type="dxa"/>
            <w:hideMark/>
          </w:tcPr>
          <w:p w14:paraId="2AE6D188" w14:textId="232B0281"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21DE66F2" wp14:editId="37B2B919">
                  <wp:extent cx="257175" cy="257175"/>
                  <wp:effectExtent l="0" t="0" r="0" b="0"/>
                  <wp:docPr id="44" name="Рисунок 4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6C20192B" wp14:editId="307684F3">
                  <wp:extent cx="257175" cy="257175"/>
                  <wp:effectExtent l="0" t="0" r="0" b="0"/>
                  <wp:docPr id="43" name="Рисунок 4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23514" w:rsidRPr="00A849D0">
              <w:rPr>
                <w:rFonts w:cstheme="minorHAnsi"/>
                <w:noProof/>
                <w:color w:val="141414"/>
                <w:lang w:eastAsia="ru-RU"/>
              </w:rPr>
              <mc:AlternateContent>
                <mc:Choice Requires="wps">
                  <w:drawing>
                    <wp:inline distT="0" distB="0" distL="0" distR="0" wp14:anchorId="440BD0CD" wp14:editId="14561C52">
                      <wp:extent cx="190500" cy="190500"/>
                      <wp:effectExtent l="38100" t="38100" r="0" b="57150"/>
                      <wp:docPr id="56" name="Пятно 1 56"/>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D863BB" id="Пятно 1 56"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" fillcolor="blue" strokecolor="blue" strokeweight="1pt">
                      <w10:anchorlock/>
                    </v:shape>
                  </w:pict>
                </mc:Fallback>
              </mc:AlternateContent>
            </w:r>
          </w:p>
        </w:tc>
        <w:tc>
          <w:tcPr>
            <w:tcW w:w="5103" w:type="dxa"/>
            <w:hideMark/>
          </w:tcPr>
          <w:p w14:paraId="7401058D"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51% to 80%</w:t>
            </w:r>
          </w:p>
        </w:tc>
      </w:tr>
      <w:tr w:rsidR="00010CF8" w:rsidRPr="004A4B5F" w14:paraId="4D38692D" w14:textId="77777777" w:rsidTr="00F2791A">
        <w:tc>
          <w:tcPr>
            <w:tcW w:w="4111" w:type="dxa"/>
            <w:hideMark/>
          </w:tcPr>
          <w:p w14:paraId="161B260A" w14:textId="18797670"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112CCFAD" wp14:editId="7C4E22D0">
                  <wp:extent cx="257175" cy="257175"/>
                  <wp:effectExtent l="0" t="0" r="0" b="0"/>
                  <wp:docPr id="41" name="Рисунок 4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7F27EBD2" wp14:editId="2A7A5293">
                  <wp:extent cx="257175" cy="257175"/>
                  <wp:effectExtent l="0" t="0" r="0" b="0"/>
                  <wp:docPr id="40" name="Рисунок 40"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398EDE89" wp14:editId="5B91B0AE">
                  <wp:extent cx="257175" cy="257175"/>
                  <wp:effectExtent l="0" t="0" r="0" b="0"/>
                  <wp:docPr id="39" name="Рисунок 39"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23514" w:rsidRPr="00A849D0">
              <w:rPr>
                <w:rFonts w:cstheme="minorHAnsi"/>
                <w:noProof/>
                <w:color w:val="141414"/>
                <w:lang w:eastAsia="ru-RU"/>
              </w:rPr>
              <mc:AlternateContent>
                <mc:Choice Requires="wps">
                  <w:drawing>
                    <wp:inline distT="0" distB="0" distL="0" distR="0" wp14:anchorId="06C156F2" wp14:editId="4231347E">
                      <wp:extent cx="190500" cy="190500"/>
                      <wp:effectExtent l="38100" t="38100" r="0" b="57150"/>
                      <wp:docPr id="57" name="Пятно 1 57"/>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F84E2" id="Пятно 1 57"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" fillcolor="blue" strokecolor="blue" strokeweight="1pt">
                      <w10:anchorlock/>
                    </v:shape>
                  </w:pict>
                </mc:Fallback>
              </mc:AlternateContent>
            </w:r>
          </w:p>
        </w:tc>
        <w:tc>
          <w:tcPr>
            <w:tcW w:w="5103" w:type="dxa"/>
            <w:hideMark/>
          </w:tcPr>
          <w:p w14:paraId="2A8F0ED2"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81% to 99%</w:t>
            </w:r>
          </w:p>
        </w:tc>
      </w:tr>
      <w:tr w:rsidR="00010CF8" w:rsidRPr="004A4B5F" w14:paraId="77006F15" w14:textId="77777777" w:rsidTr="00F2791A">
        <w:tc>
          <w:tcPr>
            <w:tcW w:w="4111" w:type="dxa"/>
            <w:hideMark/>
          </w:tcPr>
          <w:p w14:paraId="0827C9DA" w14:textId="1EF84A16"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36F38666" wp14:editId="6D2E296E">
                  <wp:extent cx="257175" cy="257175"/>
                  <wp:effectExtent l="0" t="0" r="0" b="0"/>
                  <wp:docPr id="37" name="Рисунок 37"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3777BE03" wp14:editId="7B6E37C2">
                  <wp:extent cx="257175" cy="257175"/>
                  <wp:effectExtent l="0" t="0" r="0" b="0"/>
                  <wp:docPr id="36" name="Рисунок 3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07C15375" wp14:editId="7502D572">
                  <wp:extent cx="257175" cy="257175"/>
                  <wp:effectExtent l="0" t="0" r="0" b="0"/>
                  <wp:docPr id="35" name="Рисунок 35"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1EAB653B" wp14:editId="3857506A">
                  <wp:extent cx="257175" cy="257175"/>
                  <wp:effectExtent l="0" t="0" r="0" b="0"/>
                  <wp:docPr id="34" name="Рисунок 3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79777640"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is fully charged. It can be disconnected from the charger.</w:t>
            </w:r>
          </w:p>
        </w:tc>
      </w:tr>
      <w:tr w:rsidR="00010CF8" w:rsidRPr="004A4B5F" w14:paraId="07C73949" w14:textId="77777777" w:rsidTr="00F2791A">
        <w:tc>
          <w:tcPr>
            <w:tcW w:w="4111" w:type="dxa"/>
            <w:hideMark/>
          </w:tcPr>
          <w:p w14:paraId="66B25FF4" w14:textId="4164A87E"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305744FA" wp14:editId="05C0680F">
                  <wp:extent cx="257175" cy="257175"/>
                  <wp:effectExtent l="0" t="0" r="0" b="0"/>
                  <wp:docPr id="33" name="Рисунок 33"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pulsar-nv.com/data/public/uploads/2020/12/led_red4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6418000F"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Defective battery. </w:t>
            </w:r>
            <w:r w:rsidRPr="00A849D0">
              <w:rPr>
                <w:rStyle w:val="a4"/>
                <w:rFonts w:asciiTheme="minorHAnsi" w:eastAsiaTheme="majorEastAsia" w:hAnsiTheme="minorHAnsi" w:cstheme="minorHAnsi"/>
                <w:color w:val="000000"/>
                <w:sz w:val="22"/>
                <w:szCs w:val="22"/>
                <w:lang w:val="en-US"/>
              </w:rPr>
              <w:t>Do not use the battery!</w:t>
            </w:r>
          </w:p>
        </w:tc>
      </w:tr>
    </w:tbl>
    <w:p w14:paraId="00ED6656" w14:textId="77777777" w:rsidR="00010CF8" w:rsidRPr="00A849D0" w:rsidRDefault="00010CF8" w:rsidP="00010CF8">
      <w:pPr>
        <w:shd w:val="clear" w:color="auto" w:fill="FFFFFF"/>
        <w:spacing w:line="405" w:lineRule="atLeast"/>
        <w:rPr>
          <w:rFonts w:cstheme="minorHAnsi"/>
          <w:vanish/>
          <w:color w:val="000000"/>
          <w:lang w:val="en-US"/>
        </w:rPr>
      </w:pPr>
    </w:p>
    <w:tbl>
      <w:tblPr>
        <w:tblStyle w:val="a8"/>
        <w:tblW w:w="9214" w:type="dxa"/>
        <w:tblLook w:val="04A0" w:firstRow="1" w:lastRow="0" w:firstColumn="1" w:lastColumn="0" w:noHBand="0" w:noVBand="1"/>
      </w:tblPr>
      <w:tblGrid>
        <w:gridCol w:w="4111"/>
        <w:gridCol w:w="5103"/>
      </w:tblGrid>
      <w:tr w:rsidR="00010CF8" w:rsidRPr="00A849D0" w14:paraId="6194002C" w14:textId="77777777" w:rsidTr="00F2791A">
        <w:tc>
          <w:tcPr>
            <w:tcW w:w="4111" w:type="dxa"/>
            <w:hideMark/>
          </w:tcPr>
          <w:p w14:paraId="2E7BA94A"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LED indication (20) in the standby mode</w:t>
            </w:r>
            <w:r w:rsidRPr="00A849D0">
              <w:rPr>
                <w:rFonts w:asciiTheme="minorHAnsi" w:hAnsiTheme="minorHAnsi" w:cstheme="minorHAnsi"/>
                <w:color w:val="000000"/>
                <w:sz w:val="22"/>
                <w:szCs w:val="22"/>
                <w:lang w:val="en-US"/>
              </w:rPr>
              <w:t>*</w:t>
            </w:r>
          </w:p>
        </w:tc>
        <w:tc>
          <w:tcPr>
            <w:tcW w:w="5103" w:type="dxa"/>
            <w:hideMark/>
          </w:tcPr>
          <w:p w14:paraId="591A50A0"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Battery Level</w:t>
            </w:r>
          </w:p>
        </w:tc>
      </w:tr>
      <w:tr w:rsidR="00010CF8" w:rsidRPr="004A4B5F" w14:paraId="235766D3" w14:textId="77777777" w:rsidTr="00F2791A">
        <w:tc>
          <w:tcPr>
            <w:tcW w:w="4111" w:type="dxa"/>
            <w:hideMark/>
          </w:tcPr>
          <w:p w14:paraId="05D78BAD" w14:textId="413155B4" w:rsidR="00010CF8" w:rsidRPr="00A849D0" w:rsidRDefault="00B23514">
            <w:pPr>
              <w:spacing w:line="405" w:lineRule="atLeast"/>
              <w:rPr>
                <w:rFonts w:cstheme="minorHAnsi"/>
                <w:color w:val="141414"/>
                <w:lang w:val="en-US"/>
              </w:rPr>
            </w:pPr>
            <w:r w:rsidRPr="00A849D0">
              <w:rPr>
                <w:rFonts w:cstheme="minorHAnsi"/>
                <w:noProof/>
                <w:color w:val="141414"/>
                <w:lang w:eastAsia="ru-RU"/>
              </w:rPr>
              <mc:AlternateContent>
                <mc:Choice Requires="wps">
                  <w:drawing>
                    <wp:inline distT="0" distB="0" distL="0" distR="0" wp14:anchorId="1CB1A433" wp14:editId="65F4E8C7">
                      <wp:extent cx="190500" cy="190500"/>
                      <wp:effectExtent l="38100" t="38100" r="0" b="57150"/>
                      <wp:docPr id="58" name="Пятно 1 58"/>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9E69E2" id="Пятно 1 58"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" fillcolor="blue" strokecolor="blue" strokeweight="1pt">
                      <w10:anchorlock/>
                    </v:shape>
                  </w:pict>
                </mc:Fallback>
              </mc:AlternateContent>
            </w:r>
          </w:p>
        </w:tc>
        <w:tc>
          <w:tcPr>
            <w:tcW w:w="5103" w:type="dxa"/>
            <w:hideMark/>
          </w:tcPr>
          <w:p w14:paraId="391630B5"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0% to 25%</w:t>
            </w:r>
          </w:p>
        </w:tc>
      </w:tr>
      <w:tr w:rsidR="00010CF8" w:rsidRPr="004A4B5F" w14:paraId="7FA17410" w14:textId="77777777" w:rsidTr="00F2791A">
        <w:tc>
          <w:tcPr>
            <w:tcW w:w="4111" w:type="dxa"/>
            <w:hideMark/>
          </w:tcPr>
          <w:p w14:paraId="6B1062AC" w14:textId="570041D4"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10ACA897" wp14:editId="57905456">
                  <wp:extent cx="257175" cy="257175"/>
                  <wp:effectExtent l="0" t="0" r="0" b="0"/>
                  <wp:docPr id="31" name="Рисунок 3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6EA65F43"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26% to 50%</w:t>
            </w:r>
          </w:p>
        </w:tc>
      </w:tr>
      <w:tr w:rsidR="00010CF8" w:rsidRPr="004A4B5F" w14:paraId="45695C36" w14:textId="77777777" w:rsidTr="00F2791A">
        <w:tc>
          <w:tcPr>
            <w:tcW w:w="4111" w:type="dxa"/>
            <w:hideMark/>
          </w:tcPr>
          <w:p w14:paraId="6FEE8B36" w14:textId="6A116A9E"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4ACC57AF" wp14:editId="6B9263F4">
                  <wp:extent cx="257175" cy="257175"/>
                  <wp:effectExtent l="0" t="0" r="0" b="0"/>
                  <wp:docPr id="30" name="Рисунок 30"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1C4CC292" wp14:editId="387CE56C">
                  <wp:extent cx="257175" cy="257175"/>
                  <wp:effectExtent l="0" t="0" r="0" b="0"/>
                  <wp:docPr id="29" name="Рисунок 29"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2D5F8B22"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51% to 80%</w:t>
            </w:r>
          </w:p>
        </w:tc>
      </w:tr>
      <w:tr w:rsidR="00010CF8" w:rsidRPr="004A4B5F" w14:paraId="0D9600DC" w14:textId="77777777" w:rsidTr="00F2791A">
        <w:tc>
          <w:tcPr>
            <w:tcW w:w="4111" w:type="dxa"/>
            <w:hideMark/>
          </w:tcPr>
          <w:p w14:paraId="76035AAE" w14:textId="71D56C3F"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47D12764" wp14:editId="02F7A72F">
                  <wp:extent cx="257175" cy="257175"/>
                  <wp:effectExtent l="0" t="0" r="0" b="0"/>
                  <wp:docPr id="28" name="Рисунок 28"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3DE104B0" wp14:editId="02871C5D">
                  <wp:extent cx="257175" cy="257175"/>
                  <wp:effectExtent l="0" t="0" r="0" b="0"/>
                  <wp:docPr id="27" name="Рисунок 27"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7C7DBA36" wp14:editId="5D598876">
                  <wp:extent cx="257175" cy="257175"/>
                  <wp:effectExtent l="0" t="0" r="0" b="0"/>
                  <wp:docPr id="26" name="Рисунок 2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79BAC7F5"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charge level is from 81% to 99%</w:t>
            </w:r>
          </w:p>
        </w:tc>
      </w:tr>
      <w:tr w:rsidR="00010CF8" w:rsidRPr="004A4B5F" w14:paraId="4C6C74E0" w14:textId="77777777" w:rsidTr="00F2791A">
        <w:tc>
          <w:tcPr>
            <w:tcW w:w="4111" w:type="dxa"/>
            <w:hideMark/>
          </w:tcPr>
          <w:p w14:paraId="4EABBF54" w14:textId="44F530A9"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7E5DA77E" wp14:editId="7F42E918">
                  <wp:extent cx="257175" cy="257175"/>
                  <wp:effectExtent l="0" t="0" r="0" b="0"/>
                  <wp:docPr id="25" name="Рисунок 25"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69EF92F8" wp14:editId="0106B4E9">
                  <wp:extent cx="257175" cy="257175"/>
                  <wp:effectExtent l="0" t="0" r="0" b="0"/>
                  <wp:docPr id="24" name="Рисунок 2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26E61A39" wp14:editId="25A21145">
                  <wp:extent cx="257175" cy="257175"/>
                  <wp:effectExtent l="0" t="0" r="0" b="0"/>
                  <wp:docPr id="23" name="Рисунок 2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theme="minorHAnsi"/>
                <w:noProof/>
                <w:color w:val="141414"/>
                <w:lang w:eastAsia="ru-RU"/>
              </w:rPr>
              <w:drawing>
                <wp:inline distT="0" distB="0" distL="0" distR="0" wp14:anchorId="6488C649" wp14:editId="35CF43DF">
                  <wp:extent cx="257175" cy="257175"/>
                  <wp:effectExtent l="0" t="0" r="0" b="0"/>
                  <wp:docPr id="22" name="Рисунок 22"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2DD7D754"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Battery is fully charged. It can be disconnected from the charger.</w:t>
            </w:r>
          </w:p>
        </w:tc>
      </w:tr>
      <w:tr w:rsidR="00010CF8" w:rsidRPr="004A4B5F" w14:paraId="63BE0F9F" w14:textId="77777777" w:rsidTr="00F2791A">
        <w:tc>
          <w:tcPr>
            <w:tcW w:w="4111" w:type="dxa"/>
            <w:hideMark/>
          </w:tcPr>
          <w:p w14:paraId="77CC9A86" w14:textId="7CB85A7C" w:rsidR="00010CF8" w:rsidRPr="00A849D0" w:rsidRDefault="00010CF8">
            <w:pPr>
              <w:spacing w:line="405" w:lineRule="atLeast"/>
              <w:rPr>
                <w:rFonts w:cstheme="minorHAnsi"/>
                <w:color w:val="141414"/>
                <w:lang w:val="en-US"/>
              </w:rPr>
            </w:pPr>
            <w:r w:rsidRPr="00A849D0">
              <w:rPr>
                <w:rFonts w:cstheme="minorHAnsi"/>
                <w:noProof/>
                <w:color w:val="141414"/>
                <w:lang w:eastAsia="ru-RU"/>
              </w:rPr>
              <w:drawing>
                <wp:inline distT="0" distB="0" distL="0" distR="0" wp14:anchorId="6E2BC698" wp14:editId="3AFFA70C">
                  <wp:extent cx="257175" cy="257175"/>
                  <wp:effectExtent l="0" t="0" r="0" b="0"/>
                  <wp:docPr id="21" name="Рисунок 21"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ulsar-nv.com/data/public/uploads/2020/12/led_red4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5103" w:type="dxa"/>
            <w:hideMark/>
          </w:tcPr>
          <w:p w14:paraId="7F510F1F" w14:textId="77777777" w:rsidR="00010CF8" w:rsidRPr="00A849D0" w:rsidRDefault="00010CF8">
            <w:pPr>
              <w:pStyle w:val="a3"/>
              <w:spacing w:before="0" w:beforeAutospacing="0" w:after="0"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Defective battery. </w:t>
            </w:r>
            <w:r w:rsidRPr="00A849D0">
              <w:rPr>
                <w:rStyle w:val="a4"/>
                <w:rFonts w:asciiTheme="minorHAnsi" w:eastAsiaTheme="majorEastAsia" w:hAnsiTheme="minorHAnsi" w:cstheme="minorHAnsi"/>
                <w:color w:val="000000"/>
                <w:sz w:val="22"/>
                <w:szCs w:val="22"/>
                <w:lang w:val="en-US"/>
              </w:rPr>
              <w:t>Do not use the battery!</w:t>
            </w:r>
          </w:p>
        </w:tc>
      </w:tr>
    </w:tbl>
    <w:p w14:paraId="0D6A2E3E"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Fonts w:asciiTheme="minorHAnsi" w:hAnsiTheme="minorHAnsi" w:cstheme="minorHAnsi"/>
          <w:color w:val="000000"/>
          <w:sz w:val="22"/>
          <w:szCs w:val="22"/>
          <w:lang w:val="en-US"/>
        </w:rPr>
        <w:t>* Standby mode is when the batteries are in the charger but the Power Adapter is not connected. In this mode, the indicators are only on for 10 seconds.</w:t>
      </w:r>
    </w:p>
    <w:p w14:paraId="3D7CAE15"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Attention!</w:t>
      </w:r>
      <w:r w:rsidRPr="00A849D0">
        <w:rPr>
          <w:rFonts w:asciiTheme="minorHAnsi" w:hAnsiTheme="minorHAnsi" w:cstheme="minorHAnsi"/>
          <w:color w:val="000000"/>
          <w:sz w:val="22"/>
          <w:szCs w:val="22"/>
          <w:lang w:val="en-US"/>
        </w:rPr>
        <w:t> When using a Power Adapter that does not support USB Power Delivery fast charging technology, the flicker frequency of the LED indicators decreases by a factor of 3 and the charge time increases.</w:t>
      </w:r>
    </w:p>
    <w:p w14:paraId="732F1FE3" w14:textId="77777777" w:rsidR="00010CF8" w:rsidRPr="00A849D0" w:rsidRDefault="00010CF8" w:rsidP="00010CF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849D0">
        <w:rPr>
          <w:rStyle w:val="a4"/>
          <w:rFonts w:asciiTheme="minorHAnsi" w:eastAsiaTheme="majorEastAsia" w:hAnsiTheme="minorHAnsi" w:cstheme="minorHAnsi"/>
          <w:color w:val="000000"/>
          <w:sz w:val="22"/>
          <w:szCs w:val="22"/>
          <w:lang w:val="en-US"/>
        </w:rPr>
        <w:t>Attention!</w:t>
      </w:r>
      <w:r w:rsidRPr="00A849D0">
        <w:rPr>
          <w:rFonts w:asciiTheme="minorHAnsi" w:hAnsiTheme="minorHAnsi" w:cstheme="minorHAnsi"/>
          <w:color w:val="000000"/>
          <w:sz w:val="22"/>
          <w:szCs w:val="22"/>
          <w:lang w:val="en-US"/>
        </w:rPr>
        <w:t> The charger heats up during fast charging. Excess heat is removed through the radiator and does not affect the device operation.</w:t>
      </w:r>
    </w:p>
    <w:p w14:paraId="4170050F" w14:textId="09056450" w:rsidR="00010CF8" w:rsidRPr="00A849D0" w:rsidRDefault="00010CF8" w:rsidP="00010CF8">
      <w:pPr>
        <w:rPr>
          <w:lang w:val="en-US"/>
        </w:rPr>
      </w:pPr>
    </w:p>
    <w:p w14:paraId="53C4A462" w14:textId="77777777" w:rsidR="0012156F" w:rsidRPr="00A849D0" w:rsidRDefault="0012156F" w:rsidP="0012156F">
      <w:pPr>
        <w:pStyle w:val="3"/>
        <w:rPr>
          <w:lang w:val="en-US"/>
        </w:rPr>
      </w:pPr>
      <w:bookmarkStart w:id="8" w:name="_Toc65062075"/>
      <w:r w:rsidRPr="00A849D0">
        <w:rPr>
          <w:lang w:val="en-US"/>
        </w:rPr>
        <w:lastRenderedPageBreak/>
        <w:t>BATTERY INSTALLATION</w:t>
      </w:r>
      <w:bookmarkEnd w:id="8"/>
    </w:p>
    <w:p w14:paraId="39E317BF" w14:textId="1D951808" w:rsidR="0012156F" w:rsidRPr="00A849D0" w:rsidRDefault="0012156F" w:rsidP="0012156F">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A849D0">
        <w:rPr>
          <w:rFonts w:ascii="Open Sans" w:hAnsi="Open Sans" w:cs="Open Sans"/>
          <w:noProof/>
          <w:color w:val="000000"/>
          <w:sz w:val="27"/>
          <w:szCs w:val="27"/>
        </w:rPr>
        <w:drawing>
          <wp:inline distT="0" distB="0" distL="0" distR="0" wp14:anchorId="0F51E4D6" wp14:editId="6DAFFCA1">
            <wp:extent cx="5204732" cy="1943100"/>
            <wp:effectExtent l="0" t="0" r="0" b="0"/>
            <wp:docPr id="59" name="Рисунок 59" descr="https://www.pulsar-nv.com/data/public/uploads/2020/12/protonxq-installing-battery-pack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pulsar-nv.com/data/public/uploads/2020/12/protonxq-installing-battery-pack2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7704" cy="1944210"/>
                    </a:xfrm>
                    <a:prstGeom prst="rect">
                      <a:avLst/>
                    </a:prstGeom>
                    <a:noFill/>
                    <a:ln>
                      <a:noFill/>
                    </a:ln>
                  </pic:spPr>
                </pic:pic>
              </a:graphicData>
            </a:graphic>
          </wp:inline>
        </w:drawing>
      </w:r>
    </w:p>
    <w:p w14:paraId="5812D38D" w14:textId="77777777" w:rsidR="0012156F" w:rsidRPr="00A849D0" w:rsidRDefault="0012156F" w:rsidP="0012156F">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A849D0">
        <w:rPr>
          <w:rFonts w:ascii="Open Sans" w:hAnsi="Open Sans" w:cs="Open Sans"/>
          <w:color w:val="000000"/>
          <w:sz w:val="27"/>
          <w:szCs w:val="27"/>
          <w:lang w:val="en-US"/>
        </w:rPr>
        <w:t> </w:t>
      </w:r>
    </w:p>
    <w:p w14:paraId="654AA7E7" w14:textId="77777777" w:rsidR="0012156F" w:rsidRPr="00A849D0" w:rsidRDefault="0012156F" w:rsidP="0012156F">
      <w:pPr>
        <w:numPr>
          <w:ilvl w:val="0"/>
          <w:numId w:val="8"/>
        </w:numPr>
        <w:shd w:val="clear" w:color="auto" w:fill="FFFFFF"/>
        <w:spacing w:after="150" w:line="405" w:lineRule="atLeast"/>
        <w:ind w:left="0"/>
        <w:rPr>
          <w:rFonts w:cs="Open Sans"/>
          <w:color w:val="000000"/>
          <w:lang w:val="en-US"/>
        </w:rPr>
      </w:pPr>
      <w:r w:rsidRPr="00A849D0">
        <w:rPr>
          <w:rFonts w:cs="Open Sans"/>
          <w:color w:val="000000"/>
          <w:lang w:val="en-US"/>
        </w:rPr>
        <w:t>Put the Lock-cover </w:t>
      </w:r>
      <w:r w:rsidRPr="00A849D0">
        <w:rPr>
          <w:rStyle w:val="a4"/>
          <w:rFonts w:cs="Open Sans"/>
          <w:color w:val="000000"/>
          <w:lang w:val="en-US"/>
        </w:rPr>
        <w:t>(3)</w:t>
      </w:r>
      <w:r w:rsidRPr="00A849D0">
        <w:rPr>
          <w:rFonts w:cs="Open Sans"/>
          <w:color w:val="000000"/>
          <w:lang w:val="en-US"/>
        </w:rPr>
        <w:t> on the rechargeable APS 5 battery </w:t>
      </w:r>
      <w:r w:rsidRPr="00A849D0">
        <w:rPr>
          <w:rStyle w:val="a4"/>
          <w:rFonts w:cs="Open Sans"/>
          <w:color w:val="000000"/>
          <w:lang w:val="en-US"/>
        </w:rPr>
        <w:t>(4)</w:t>
      </w:r>
      <w:r w:rsidRPr="00A849D0">
        <w:rPr>
          <w:rFonts w:cs="Open Sans"/>
          <w:color w:val="000000"/>
          <w:lang w:val="en-US"/>
        </w:rPr>
        <w:t>.</w:t>
      </w:r>
    </w:p>
    <w:p w14:paraId="7C184765" w14:textId="77777777" w:rsidR="0012156F" w:rsidRPr="00A849D0" w:rsidRDefault="0012156F" w:rsidP="0012156F">
      <w:pPr>
        <w:numPr>
          <w:ilvl w:val="0"/>
          <w:numId w:val="8"/>
        </w:numPr>
        <w:shd w:val="clear" w:color="auto" w:fill="FFFFFF"/>
        <w:spacing w:after="150" w:line="405" w:lineRule="atLeast"/>
        <w:ind w:left="0"/>
        <w:rPr>
          <w:rFonts w:cs="Open Sans"/>
          <w:color w:val="000000"/>
          <w:lang w:val="en-US"/>
        </w:rPr>
      </w:pPr>
      <w:r w:rsidRPr="00A849D0">
        <w:rPr>
          <w:rFonts w:cs="Open Sans"/>
          <w:color w:val="000000"/>
          <w:lang w:val="en-US"/>
        </w:rPr>
        <w:t>Insert the APS 5 battery </w:t>
      </w:r>
      <w:r w:rsidRPr="00A849D0">
        <w:rPr>
          <w:rStyle w:val="a4"/>
          <w:rFonts w:cs="Open Sans"/>
          <w:color w:val="000000"/>
          <w:lang w:val="en-US"/>
        </w:rPr>
        <w:t>(4)</w:t>
      </w:r>
      <w:r w:rsidRPr="00A849D0">
        <w:rPr>
          <w:rFonts w:cs="Open Sans"/>
          <w:color w:val="000000"/>
          <w:lang w:val="en-US"/>
        </w:rPr>
        <w:t> along the guide into the battery compartment </w:t>
      </w:r>
      <w:r w:rsidRPr="00A849D0">
        <w:rPr>
          <w:rStyle w:val="a4"/>
          <w:rFonts w:cs="Open Sans"/>
          <w:color w:val="000000"/>
          <w:lang w:val="en-US"/>
        </w:rPr>
        <w:t>(5)</w:t>
      </w:r>
      <w:r w:rsidRPr="00A849D0">
        <w:rPr>
          <w:rFonts w:cs="Open Sans"/>
          <w:color w:val="000000"/>
          <w:lang w:val="en-US"/>
        </w:rPr>
        <w:t>.</w:t>
      </w:r>
    </w:p>
    <w:p w14:paraId="4A77DEE8" w14:textId="77777777" w:rsidR="0012156F" w:rsidRPr="00A849D0" w:rsidRDefault="0012156F" w:rsidP="0012156F">
      <w:pPr>
        <w:numPr>
          <w:ilvl w:val="0"/>
          <w:numId w:val="8"/>
        </w:numPr>
        <w:shd w:val="clear" w:color="auto" w:fill="FFFFFF"/>
        <w:spacing w:after="150" w:line="405" w:lineRule="atLeast"/>
        <w:ind w:left="0"/>
        <w:rPr>
          <w:rFonts w:cs="Open Sans"/>
          <w:color w:val="000000"/>
          <w:lang w:val="en-US"/>
        </w:rPr>
      </w:pPr>
      <w:r w:rsidRPr="00A849D0">
        <w:rPr>
          <w:rFonts w:cs="Open Sans"/>
          <w:color w:val="000000"/>
          <w:lang w:val="en-US"/>
        </w:rPr>
        <w:t>Lock the battery </w:t>
      </w:r>
      <w:r w:rsidRPr="00A849D0">
        <w:rPr>
          <w:rStyle w:val="a4"/>
          <w:rFonts w:cs="Open Sans"/>
          <w:color w:val="000000"/>
          <w:lang w:val="en-US"/>
        </w:rPr>
        <w:t>(4)</w:t>
      </w:r>
      <w:r w:rsidRPr="00A849D0">
        <w:rPr>
          <w:rFonts w:cs="Open Sans"/>
          <w:color w:val="000000"/>
          <w:lang w:val="en-US"/>
        </w:rPr>
        <w:t> by turning the Lock-cover </w:t>
      </w:r>
      <w:r w:rsidRPr="00A849D0">
        <w:rPr>
          <w:rStyle w:val="a4"/>
          <w:rFonts w:cs="Open Sans"/>
          <w:color w:val="000000"/>
          <w:lang w:val="en-US"/>
        </w:rPr>
        <w:t>(3)</w:t>
      </w:r>
      <w:r w:rsidRPr="00A849D0">
        <w:rPr>
          <w:rFonts w:cs="Open Sans"/>
          <w:color w:val="000000"/>
          <w:lang w:val="en-US"/>
        </w:rPr>
        <w:t> clockwise until it stops.</w:t>
      </w:r>
    </w:p>
    <w:p w14:paraId="73AF55CD" w14:textId="77777777" w:rsidR="0012156F" w:rsidRPr="00A849D0" w:rsidRDefault="0012156F" w:rsidP="0012156F">
      <w:pPr>
        <w:numPr>
          <w:ilvl w:val="0"/>
          <w:numId w:val="8"/>
        </w:numPr>
        <w:shd w:val="clear" w:color="auto" w:fill="FFFFFF"/>
        <w:spacing w:after="0" w:line="405" w:lineRule="atLeast"/>
        <w:ind w:left="0"/>
        <w:rPr>
          <w:rFonts w:cs="Open Sans"/>
          <w:color w:val="000000"/>
          <w:lang w:val="en-US"/>
        </w:rPr>
      </w:pPr>
      <w:r w:rsidRPr="00A849D0">
        <w:rPr>
          <w:rFonts w:cs="Open Sans"/>
          <w:color w:val="000000"/>
          <w:lang w:val="en-US"/>
        </w:rPr>
        <w:t>Turn the Lock-cover </w:t>
      </w:r>
      <w:r w:rsidRPr="00A849D0">
        <w:rPr>
          <w:rStyle w:val="a4"/>
          <w:rFonts w:cs="Open Sans"/>
          <w:color w:val="000000"/>
          <w:lang w:val="en-US"/>
        </w:rPr>
        <w:t>(3)</w:t>
      </w:r>
      <w:r w:rsidRPr="00A849D0">
        <w:rPr>
          <w:rFonts w:cs="Open Sans"/>
          <w:color w:val="000000"/>
          <w:lang w:val="en-US"/>
        </w:rPr>
        <w:t> counter-clockwise to remove the battery </w:t>
      </w:r>
      <w:r w:rsidRPr="00A849D0">
        <w:rPr>
          <w:rStyle w:val="a4"/>
          <w:rFonts w:cs="Open Sans"/>
          <w:color w:val="000000"/>
          <w:lang w:val="en-US"/>
        </w:rPr>
        <w:t>(4)</w:t>
      </w:r>
    </w:p>
    <w:p w14:paraId="2EE615EC" w14:textId="6C531CAA" w:rsidR="0012156F" w:rsidRPr="00A849D0" w:rsidRDefault="0012156F" w:rsidP="00010CF8">
      <w:pPr>
        <w:rPr>
          <w:lang w:val="en-US"/>
        </w:rPr>
      </w:pPr>
    </w:p>
    <w:p w14:paraId="631CCC6E" w14:textId="77777777" w:rsidR="0012156F" w:rsidRPr="00A849D0" w:rsidRDefault="0012156F" w:rsidP="0012156F">
      <w:pPr>
        <w:pStyle w:val="3"/>
        <w:rPr>
          <w:lang w:val="en-US"/>
        </w:rPr>
      </w:pPr>
      <w:bookmarkStart w:id="9" w:name="_Toc65062076"/>
      <w:r w:rsidRPr="00A849D0">
        <w:rPr>
          <w:lang w:val="en-US"/>
        </w:rPr>
        <w:t>PRECAUTIONS</w:t>
      </w:r>
      <w:bookmarkEnd w:id="9"/>
    </w:p>
    <w:p w14:paraId="62DB734C"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Always use the APS 5 charger supplied with the device (or purchased separately) to charge APS 5 batteries. Using an unsuitable charger can cause irreparable damage to the battery and fire.</w:t>
      </w:r>
    </w:p>
    <w:p w14:paraId="17E31490" w14:textId="07D91DA9"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charge the battery immediately after brin</w:t>
      </w:r>
      <w:r w:rsidR="00253645">
        <w:rPr>
          <w:rFonts w:cs="Open Sans"/>
          <w:color w:val="000000"/>
          <w:lang w:val="en-US"/>
        </w:rPr>
        <w:t>g</w:t>
      </w:r>
      <w:r w:rsidRPr="00A849D0">
        <w:rPr>
          <w:rFonts w:cs="Open Sans"/>
          <w:color w:val="000000"/>
          <w:lang w:val="en-US"/>
        </w:rPr>
        <w:t>ing it from cold to warm. Wait at least 30 minutes for the battery to warm up.</w:t>
      </w:r>
    </w:p>
    <w:p w14:paraId="7D9885A4"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leave the battery unattended while charging.</w:t>
      </w:r>
    </w:p>
    <w:p w14:paraId="5F4BE0A8"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use the charger if it has been modified or damaged.</w:t>
      </w:r>
    </w:p>
    <w:p w14:paraId="7CF68570"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leave the battery in a charger connected to the mains after charging is complete.</w:t>
      </w:r>
    </w:p>
    <w:p w14:paraId="186A15EC"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expose the battery to high temperatures or naked flames.</w:t>
      </w:r>
    </w:p>
    <w:p w14:paraId="38D7B881"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use the battery as a power source for devices that do not support APS 5 batteries.</w:t>
      </w:r>
    </w:p>
    <w:p w14:paraId="46CE086D"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disassemble or deform the battery or charger.</w:t>
      </w:r>
    </w:p>
    <w:p w14:paraId="69261616"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Do not drop or strike the battery or charger.</w:t>
      </w:r>
    </w:p>
    <w:p w14:paraId="752A37AF" w14:textId="77777777" w:rsidR="0012156F" w:rsidRPr="00A849D0" w:rsidRDefault="0012156F" w:rsidP="0012156F">
      <w:pPr>
        <w:numPr>
          <w:ilvl w:val="0"/>
          <w:numId w:val="9"/>
        </w:numPr>
        <w:shd w:val="clear" w:color="auto" w:fill="FFFFFF"/>
        <w:spacing w:after="180" w:line="405" w:lineRule="atLeast"/>
        <w:ind w:left="0"/>
        <w:rPr>
          <w:rFonts w:cs="Open Sans"/>
          <w:color w:val="000000"/>
          <w:lang w:val="en-US"/>
        </w:rPr>
      </w:pPr>
      <w:r w:rsidRPr="00A849D0">
        <w:rPr>
          <w:rFonts w:cs="Open Sans"/>
          <w:color w:val="000000"/>
          <w:lang w:val="en-US"/>
        </w:rPr>
        <w:t>The battery and charger must not be immersed in water.</w:t>
      </w:r>
    </w:p>
    <w:p w14:paraId="6FA731C7" w14:textId="77777777" w:rsidR="0012156F" w:rsidRPr="00A849D0" w:rsidRDefault="0012156F" w:rsidP="0012156F">
      <w:pPr>
        <w:numPr>
          <w:ilvl w:val="0"/>
          <w:numId w:val="9"/>
        </w:numPr>
        <w:shd w:val="clear" w:color="auto" w:fill="FFFFFF"/>
        <w:spacing w:after="0" w:line="405" w:lineRule="atLeast"/>
        <w:ind w:left="0"/>
        <w:rPr>
          <w:rFonts w:cs="Open Sans"/>
          <w:color w:val="000000"/>
          <w:lang w:val="en-US"/>
        </w:rPr>
      </w:pPr>
      <w:r w:rsidRPr="00A849D0">
        <w:rPr>
          <w:rFonts w:cs="Open Sans"/>
          <w:color w:val="000000"/>
          <w:lang w:val="en-US"/>
        </w:rPr>
        <w:t>Keep the battery out of the reach of children.</w:t>
      </w:r>
    </w:p>
    <w:p w14:paraId="4B7F9999" w14:textId="7C2D8D36" w:rsidR="0012156F" w:rsidRPr="00A849D0" w:rsidRDefault="0012156F" w:rsidP="00010CF8">
      <w:pPr>
        <w:rPr>
          <w:lang w:val="en-US"/>
        </w:rPr>
      </w:pPr>
    </w:p>
    <w:p w14:paraId="32C47819" w14:textId="77777777" w:rsidR="0012156F" w:rsidRPr="00A849D0" w:rsidRDefault="0012156F" w:rsidP="0012156F">
      <w:pPr>
        <w:pStyle w:val="3"/>
        <w:rPr>
          <w:lang w:val="en-US"/>
        </w:rPr>
      </w:pPr>
      <w:bookmarkStart w:id="10" w:name="_Toc65062077"/>
      <w:r w:rsidRPr="00A849D0">
        <w:rPr>
          <w:lang w:val="en-US"/>
        </w:rPr>
        <w:t>RECOMMENDATIONS FOR USE</w:t>
      </w:r>
      <w:bookmarkEnd w:id="10"/>
    </w:p>
    <w:p w14:paraId="36402B27" w14:textId="77777777" w:rsidR="0012156F" w:rsidRPr="00A849D0" w:rsidRDefault="0012156F" w:rsidP="0012156F">
      <w:pPr>
        <w:numPr>
          <w:ilvl w:val="0"/>
          <w:numId w:val="10"/>
        </w:numPr>
        <w:shd w:val="clear" w:color="auto" w:fill="FFFFFF"/>
        <w:spacing w:after="180" w:line="405" w:lineRule="atLeast"/>
        <w:ind w:left="0"/>
        <w:rPr>
          <w:rFonts w:cs="Open Sans"/>
          <w:color w:val="000000"/>
          <w:lang w:val="en-US"/>
        </w:rPr>
      </w:pPr>
      <w:r w:rsidRPr="00A849D0">
        <w:rPr>
          <w:rFonts w:cs="Open Sans"/>
          <w:color w:val="000000"/>
          <w:lang w:val="en-US"/>
        </w:rPr>
        <w:t>The batteries should be partially charged (50 to 80 %) for long-term storage.</w:t>
      </w:r>
    </w:p>
    <w:p w14:paraId="56C4495D" w14:textId="77777777" w:rsidR="0012156F" w:rsidRPr="00A849D0" w:rsidRDefault="0012156F" w:rsidP="0012156F">
      <w:pPr>
        <w:numPr>
          <w:ilvl w:val="0"/>
          <w:numId w:val="10"/>
        </w:numPr>
        <w:shd w:val="clear" w:color="auto" w:fill="FFFFFF"/>
        <w:spacing w:after="180" w:line="405" w:lineRule="atLeast"/>
        <w:ind w:left="0"/>
        <w:rPr>
          <w:rFonts w:cs="Open Sans"/>
          <w:color w:val="000000"/>
          <w:lang w:val="en-US"/>
        </w:rPr>
      </w:pPr>
      <w:r w:rsidRPr="00A849D0">
        <w:rPr>
          <w:rFonts w:cs="Open Sans"/>
          <w:color w:val="000000"/>
          <w:lang w:val="en-US"/>
        </w:rPr>
        <w:t>The battery is to be charged at an ambient temperature of 0°C to +35°C or the lifespan of the battery will decrease significantly.</w:t>
      </w:r>
    </w:p>
    <w:p w14:paraId="433F5897" w14:textId="77777777" w:rsidR="0012156F" w:rsidRPr="00A849D0" w:rsidRDefault="0012156F" w:rsidP="0012156F">
      <w:pPr>
        <w:numPr>
          <w:ilvl w:val="0"/>
          <w:numId w:val="10"/>
        </w:numPr>
        <w:shd w:val="clear" w:color="auto" w:fill="FFFFFF"/>
        <w:spacing w:after="180" w:line="405" w:lineRule="atLeast"/>
        <w:ind w:left="0"/>
        <w:rPr>
          <w:rFonts w:cs="Open Sans"/>
          <w:color w:val="000000"/>
          <w:lang w:val="en-US"/>
        </w:rPr>
      </w:pPr>
      <w:r w:rsidRPr="00A849D0">
        <w:rPr>
          <w:rFonts w:cs="Open Sans"/>
          <w:color w:val="000000"/>
          <w:lang w:val="en-US"/>
        </w:rPr>
        <w:t>When using the battery at sub-zero ambient temperatures, the battery capacity decreases. This is normal and not a defect.</w:t>
      </w:r>
    </w:p>
    <w:p w14:paraId="70367098" w14:textId="77777777" w:rsidR="0012156F" w:rsidRPr="00A849D0" w:rsidRDefault="0012156F" w:rsidP="0012156F">
      <w:pPr>
        <w:numPr>
          <w:ilvl w:val="0"/>
          <w:numId w:val="10"/>
        </w:numPr>
        <w:shd w:val="clear" w:color="auto" w:fill="FFFFFF"/>
        <w:spacing w:after="180" w:line="405" w:lineRule="atLeast"/>
        <w:ind w:left="0"/>
        <w:rPr>
          <w:rFonts w:cs="Open Sans"/>
          <w:color w:val="000000"/>
          <w:lang w:val="en-US"/>
        </w:rPr>
      </w:pPr>
      <w:r w:rsidRPr="00A849D0">
        <w:rPr>
          <w:rFonts w:cs="Open Sans"/>
          <w:color w:val="000000"/>
          <w:lang w:val="en-US"/>
        </w:rPr>
        <w:t xml:space="preserve">Do not use the battery at temperatures outside the range of -25°C to +50 </w:t>
      </w:r>
      <w:r w:rsidRPr="00A849D0">
        <w:rPr>
          <w:rFonts w:cs="Arial"/>
          <w:color w:val="000000"/>
          <w:lang w:val="en-US"/>
        </w:rPr>
        <w:t>ͦ</w:t>
      </w:r>
      <w:r w:rsidRPr="00A849D0">
        <w:rPr>
          <w:rFonts w:cs="Open Sans"/>
          <w:color w:val="000000"/>
          <w:lang w:val="en-US"/>
        </w:rPr>
        <w:t>С or it may reduce battery life.</w:t>
      </w:r>
    </w:p>
    <w:p w14:paraId="738A6BF4" w14:textId="77777777" w:rsidR="0012156F" w:rsidRPr="00A849D0" w:rsidRDefault="0012156F" w:rsidP="0012156F">
      <w:pPr>
        <w:numPr>
          <w:ilvl w:val="0"/>
          <w:numId w:val="10"/>
        </w:numPr>
        <w:shd w:val="clear" w:color="auto" w:fill="FFFFFF"/>
        <w:spacing w:after="0" w:line="405" w:lineRule="atLeast"/>
        <w:ind w:left="0"/>
        <w:rPr>
          <w:rFonts w:cs="Open Sans"/>
          <w:color w:val="000000"/>
          <w:lang w:val="en-US"/>
        </w:rPr>
      </w:pPr>
      <w:r w:rsidRPr="00A849D0">
        <w:rPr>
          <w:rFonts w:cs="Open Sans"/>
          <w:color w:val="000000"/>
          <w:lang w:val="en-US"/>
        </w:rPr>
        <w:t>The battery is short circuit protected. However, any situation that may cause short-circuiting should be avoided.</w:t>
      </w:r>
    </w:p>
    <w:p w14:paraId="7A8F3C70" w14:textId="544ACD5F" w:rsidR="0012156F" w:rsidRPr="00A849D0" w:rsidRDefault="0012156F" w:rsidP="00010CF8">
      <w:pPr>
        <w:rPr>
          <w:lang w:val="en-US"/>
        </w:rPr>
      </w:pPr>
    </w:p>
    <w:p w14:paraId="52B4169C" w14:textId="77777777" w:rsidR="00A1005B" w:rsidRPr="00A849D0" w:rsidRDefault="00A1005B" w:rsidP="00A1005B">
      <w:pPr>
        <w:pStyle w:val="2"/>
        <w:rPr>
          <w:lang w:val="en-US"/>
        </w:rPr>
      </w:pPr>
      <w:bookmarkStart w:id="11" w:name="_Toc65062078"/>
      <w:r w:rsidRPr="00A849D0">
        <w:rPr>
          <w:lang w:val="en-US"/>
        </w:rPr>
        <w:t>EXTERNAL POWER SUPPLY</w:t>
      </w:r>
      <w:bookmarkEnd w:id="11"/>
    </w:p>
    <w:p w14:paraId="61D44399" w14:textId="77777777"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External power can be supplied from an external source, such as a Power Bank (5 V).</w:t>
      </w:r>
    </w:p>
    <w:p w14:paraId="27323820" w14:textId="77777777" w:rsidR="00A1005B" w:rsidRPr="00A849D0" w:rsidRDefault="00A1005B" w:rsidP="00A1005B">
      <w:pPr>
        <w:numPr>
          <w:ilvl w:val="0"/>
          <w:numId w:val="11"/>
        </w:numPr>
        <w:shd w:val="clear" w:color="auto" w:fill="FFFFFF"/>
        <w:spacing w:after="150" w:line="405" w:lineRule="atLeast"/>
        <w:ind w:left="0"/>
        <w:rPr>
          <w:rFonts w:cs="Open Sans"/>
          <w:color w:val="000000"/>
          <w:lang w:val="en-US"/>
        </w:rPr>
      </w:pPr>
      <w:r w:rsidRPr="00A849D0">
        <w:rPr>
          <w:rFonts w:cs="Open Sans"/>
          <w:color w:val="000000"/>
          <w:lang w:val="en-US"/>
        </w:rPr>
        <w:t>Connect the external power source to the USB Type-C connector</w:t>
      </w:r>
      <w:r w:rsidRPr="00A849D0">
        <w:rPr>
          <w:rStyle w:val="a4"/>
          <w:rFonts w:cs="Open Sans"/>
          <w:color w:val="000000"/>
          <w:lang w:val="en-US"/>
        </w:rPr>
        <w:t> (9)</w:t>
      </w:r>
      <w:r w:rsidRPr="00A849D0">
        <w:rPr>
          <w:rFonts w:cs="Open Sans"/>
          <w:color w:val="000000"/>
          <w:lang w:val="en-US"/>
        </w:rPr>
        <w:t> on the device.</w:t>
      </w:r>
    </w:p>
    <w:p w14:paraId="4C9FDA8C" w14:textId="77777777" w:rsidR="00A1005B" w:rsidRPr="00A849D0" w:rsidRDefault="00A1005B" w:rsidP="00A1005B">
      <w:pPr>
        <w:numPr>
          <w:ilvl w:val="0"/>
          <w:numId w:val="11"/>
        </w:numPr>
        <w:shd w:val="clear" w:color="auto" w:fill="FFFFFF"/>
        <w:spacing w:after="150" w:line="405" w:lineRule="atLeast"/>
        <w:ind w:left="0"/>
        <w:rPr>
          <w:rFonts w:cs="Open Sans"/>
          <w:color w:val="000000"/>
          <w:lang w:val="en-US"/>
        </w:rPr>
      </w:pPr>
      <w:r w:rsidRPr="00A849D0">
        <w:rPr>
          <w:rFonts w:cs="Open Sans"/>
          <w:color w:val="000000"/>
          <w:lang w:val="en-US"/>
        </w:rPr>
        <w:t>The device will switch to draw power from the external source while the АPS5 battery will be gradually recharged.</w:t>
      </w:r>
    </w:p>
    <w:p w14:paraId="2B900C2B" w14:textId="6F448E46" w:rsidR="00A1005B" w:rsidRPr="00A849D0" w:rsidRDefault="00A1005B" w:rsidP="00A1005B">
      <w:pPr>
        <w:numPr>
          <w:ilvl w:val="0"/>
          <w:numId w:val="11"/>
        </w:numPr>
        <w:shd w:val="clear" w:color="auto" w:fill="FFFFFF"/>
        <w:spacing w:after="150" w:line="405" w:lineRule="atLeast"/>
        <w:ind w:left="0"/>
        <w:rPr>
          <w:rFonts w:cs="Open Sans"/>
          <w:color w:val="000000"/>
          <w:lang w:val="en-US"/>
        </w:rPr>
      </w:pPr>
      <w:r w:rsidRPr="00A849D0">
        <w:rPr>
          <w:rFonts w:cs="Open Sans"/>
          <w:color w:val="000000"/>
          <w:lang w:val="en-US"/>
        </w:rPr>
        <w:t>A battery icon </w:t>
      </w:r>
      <w:r w:rsidRPr="00A849D0">
        <w:rPr>
          <w:rFonts w:cs="Open Sans"/>
          <w:noProof/>
          <w:color w:val="000000"/>
          <w:lang w:eastAsia="ru-RU"/>
        </w:rPr>
        <w:drawing>
          <wp:inline distT="0" distB="0" distL="0" distR="0" wp14:anchorId="66C6BDE0" wp14:editId="493AC92D">
            <wp:extent cx="257175" cy="257175"/>
            <wp:effectExtent l="0" t="0" r="9525" b="0"/>
            <wp:docPr id="61" name="Рисунок 61"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pulsar-nv.com/data/public/uploads/2020/12/d1_battery-charging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will appear on the display showing the percentage charge level.</w:t>
      </w:r>
    </w:p>
    <w:p w14:paraId="502FA942" w14:textId="3B44F422" w:rsidR="00A1005B" w:rsidRPr="00A849D0" w:rsidRDefault="00A1005B" w:rsidP="00A1005B">
      <w:pPr>
        <w:numPr>
          <w:ilvl w:val="0"/>
          <w:numId w:val="11"/>
        </w:numPr>
        <w:shd w:val="clear" w:color="auto" w:fill="FFFFFF"/>
        <w:spacing w:after="150" w:line="405" w:lineRule="atLeast"/>
        <w:ind w:left="0"/>
        <w:rPr>
          <w:rFonts w:cs="Open Sans"/>
          <w:color w:val="000000"/>
          <w:lang w:val="en-US"/>
        </w:rPr>
      </w:pPr>
      <w:r w:rsidRPr="00A849D0">
        <w:rPr>
          <w:rFonts w:cs="Open Sans"/>
          <w:color w:val="000000"/>
          <w:lang w:val="en-US"/>
        </w:rPr>
        <w:t>An icon </w:t>
      </w:r>
      <w:r w:rsidRPr="00A849D0">
        <w:rPr>
          <w:rFonts w:cs="Open Sans"/>
          <w:noProof/>
          <w:color w:val="000000"/>
          <w:lang w:eastAsia="ru-RU"/>
        </w:rPr>
        <w:drawing>
          <wp:inline distT="0" distB="0" distL="0" distR="0" wp14:anchorId="716F3794" wp14:editId="4ACD2659">
            <wp:extent cx="314325" cy="257175"/>
            <wp:effectExtent l="0" t="0" r="9525" b="0"/>
            <wp:docPr id="60" name="Рисунок 60"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pulsar-nv.com/data/public/uploads/2020/12/external_power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A849D0">
        <w:rPr>
          <w:rFonts w:cs="Open Sans"/>
          <w:color w:val="000000"/>
          <w:lang w:val="en-US"/>
        </w:rPr>
        <w:t> will be displayed when the device is powered by an external power source and the АPS5 battery is not connected.</w:t>
      </w:r>
    </w:p>
    <w:p w14:paraId="4F7D286F" w14:textId="77777777" w:rsidR="00A1005B" w:rsidRPr="00A849D0" w:rsidRDefault="00A1005B" w:rsidP="00A1005B">
      <w:pPr>
        <w:numPr>
          <w:ilvl w:val="0"/>
          <w:numId w:val="11"/>
        </w:numPr>
        <w:shd w:val="clear" w:color="auto" w:fill="FFFFFF"/>
        <w:spacing w:after="0" w:line="405" w:lineRule="atLeast"/>
        <w:ind w:left="0"/>
        <w:rPr>
          <w:rFonts w:cs="Open Sans"/>
          <w:color w:val="000000"/>
          <w:lang w:val="en-US"/>
        </w:rPr>
      </w:pPr>
      <w:r w:rsidRPr="00A849D0">
        <w:rPr>
          <w:rFonts w:cs="Open Sans"/>
          <w:color w:val="000000"/>
          <w:lang w:val="en-US"/>
        </w:rPr>
        <w:t>The device automatically switches to the APS 5 battery when the external power supply is disconnected.</w:t>
      </w:r>
    </w:p>
    <w:p w14:paraId="0F8513E7" w14:textId="026795D8"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Attention! </w:t>
      </w:r>
      <w:r w:rsidRPr="00A849D0">
        <w:rPr>
          <w:rFonts w:asciiTheme="minorHAnsi" w:hAnsiTheme="minorHAnsi" w:cs="Open Sans"/>
          <w:color w:val="000000"/>
          <w:sz w:val="22"/>
          <w:szCs w:val="22"/>
          <w:lang w:val="en-US"/>
        </w:rPr>
        <w:t>Charging APS 5 batteries from an external source at temperatures below 0°C can reduce battery life. When using external power, connect the Power Bank to the device only after it has been turned on and working for at least several minutes.</w:t>
      </w:r>
    </w:p>
    <w:p w14:paraId="5AEC3C4F" w14:textId="33D28F6C"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2FD50238" w14:textId="1946F0AE" w:rsidR="00A1005B" w:rsidRPr="00A849D0" w:rsidRDefault="00A1005B" w:rsidP="00A1005B">
      <w:pPr>
        <w:pStyle w:val="2"/>
        <w:rPr>
          <w:lang w:val="en-US"/>
        </w:rPr>
      </w:pPr>
      <w:bookmarkStart w:id="12" w:name="_Toc65062079"/>
      <w:r w:rsidRPr="00A849D0">
        <w:rPr>
          <w:lang w:val="en-US"/>
        </w:rPr>
        <w:lastRenderedPageBreak/>
        <w:t>OPERATION</w:t>
      </w:r>
      <w:bookmarkEnd w:id="12"/>
    </w:p>
    <w:p w14:paraId="1D0E7506" w14:textId="77777777" w:rsidR="00A1005B" w:rsidRPr="00A849D0" w:rsidRDefault="00A1005B" w:rsidP="00A1005B">
      <w:pPr>
        <w:pStyle w:val="3"/>
        <w:rPr>
          <w:lang w:val="en-US"/>
        </w:rPr>
      </w:pPr>
      <w:bookmarkStart w:id="13" w:name="_Toc65062080"/>
      <w:r w:rsidRPr="00A849D0">
        <w:rPr>
          <w:lang w:val="en-US"/>
        </w:rPr>
        <w:t>INSTALLING THERMAL IMAGING MODULE ON THE OPTICAL DEVICE</w:t>
      </w:r>
      <w:bookmarkEnd w:id="13"/>
    </w:p>
    <w:p w14:paraId="4EAC15DC" w14:textId="253CF539" w:rsidR="00A1005B" w:rsidRPr="00A849D0" w:rsidRDefault="00A1005B" w:rsidP="00A1005B">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A849D0">
        <w:rPr>
          <w:rFonts w:ascii="Open Sans" w:hAnsi="Open Sans" w:cs="Open Sans"/>
          <w:noProof/>
          <w:color w:val="000000"/>
          <w:sz w:val="27"/>
          <w:szCs w:val="27"/>
        </w:rPr>
        <w:drawing>
          <wp:inline distT="0" distB="0" distL="0" distR="0" wp14:anchorId="4A4D9308" wp14:editId="0333635C">
            <wp:extent cx="5400675" cy="3966120"/>
            <wp:effectExtent l="0" t="0" r="0" b="0"/>
            <wp:docPr id="62" name="Рисунок 62" descr="https://www.pulsar-nv.com/data/public/uploads/2020/12/protonxq_installing-module-on-optical-devi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ulsar-nv.com/data/public/uploads/2020/12/protonxq_installing-module-on-optical-device2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1621" cy="3974158"/>
                    </a:xfrm>
                    <a:prstGeom prst="rect">
                      <a:avLst/>
                    </a:prstGeom>
                    <a:noFill/>
                    <a:ln>
                      <a:noFill/>
                    </a:ln>
                  </pic:spPr>
                </pic:pic>
              </a:graphicData>
            </a:graphic>
          </wp:inline>
        </w:drawing>
      </w:r>
    </w:p>
    <w:p w14:paraId="3ACF78FB" w14:textId="77777777"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Open Sans" w:hAnsi="Open Sans" w:cs="Open Sans"/>
          <w:color w:val="000000"/>
          <w:sz w:val="27"/>
          <w:szCs w:val="27"/>
          <w:lang w:val="en-US"/>
        </w:rPr>
        <w:t> </w:t>
      </w:r>
    </w:p>
    <w:p w14:paraId="446109C7"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Remove the eyepiece cover </w:t>
      </w:r>
      <w:r w:rsidRPr="00A849D0">
        <w:rPr>
          <w:rStyle w:val="a4"/>
          <w:rFonts w:cs="Open Sans"/>
          <w:color w:val="000000"/>
          <w:lang w:val="en-US"/>
        </w:rPr>
        <w:t>(2)</w:t>
      </w:r>
      <w:r w:rsidRPr="00A849D0">
        <w:rPr>
          <w:rFonts w:cs="Open Sans"/>
          <w:color w:val="000000"/>
          <w:lang w:val="en-US"/>
        </w:rPr>
        <w:t>.</w:t>
      </w:r>
    </w:p>
    <w:p w14:paraId="59C0F3E7" w14:textId="3B41636E"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Select the Ring Adapter </w:t>
      </w:r>
      <w:r w:rsidRPr="00A849D0">
        <w:rPr>
          <w:rStyle w:val="a4"/>
          <w:rFonts w:cs="Open Sans"/>
          <w:color w:val="000000"/>
          <w:lang w:val="en-US"/>
        </w:rPr>
        <w:t>(12)</w:t>
      </w:r>
      <w:r w:rsidRPr="00A849D0">
        <w:rPr>
          <w:rFonts w:cs="Open Sans"/>
          <w:color w:val="000000"/>
          <w:lang w:val="en-US"/>
        </w:rPr>
        <w:t> (sold separately) with the insert </w:t>
      </w:r>
      <w:r w:rsidRPr="00A849D0">
        <w:rPr>
          <w:rStyle w:val="a4"/>
          <w:rFonts w:cs="Open Sans"/>
          <w:color w:val="000000"/>
          <w:lang w:val="en-US"/>
        </w:rPr>
        <w:t>(11)</w:t>
      </w:r>
      <w:r w:rsidRPr="00A849D0">
        <w:rPr>
          <w:rFonts w:cs="Open Sans"/>
          <w:color w:val="000000"/>
          <w:lang w:val="en-US"/>
        </w:rPr>
        <w:t> of the desired diameter depending on the outer diameter of the lens of your optical device </w:t>
      </w:r>
      <w:r w:rsidRPr="00A849D0">
        <w:rPr>
          <w:rStyle w:val="a4"/>
          <w:rFonts w:cs="Open Sans"/>
          <w:color w:val="000000"/>
          <w:lang w:val="en-US"/>
        </w:rPr>
        <w:t>(10)</w:t>
      </w:r>
      <w:r w:rsidRPr="00A849D0">
        <w:rPr>
          <w:rFonts w:cs="Open Sans"/>
          <w:color w:val="000000"/>
          <w:lang w:val="en-US"/>
        </w:rPr>
        <w:t> (see </w:t>
      </w:r>
      <w:hyperlink w:anchor="_Selection_table_for" w:history="1">
        <w:r w:rsidRPr="00A849D0">
          <w:rPr>
            <w:rStyle w:val="a4"/>
            <w:rFonts w:cs="Open Sans"/>
            <w:color w:val="005CA5"/>
            <w:lang w:val="en-US"/>
          </w:rPr>
          <w:t>Table</w:t>
        </w:r>
      </w:hyperlink>
      <w:r w:rsidRPr="00A849D0">
        <w:rPr>
          <w:rFonts w:cs="Open Sans"/>
          <w:color w:val="000000"/>
          <w:lang w:val="en-US"/>
        </w:rPr>
        <w:t>). The designation 42 mm / 50 mm / 56 mm in the name of the adapter means the lens diameter of the optical device.</w:t>
      </w:r>
    </w:p>
    <w:p w14:paraId="5A59D23D"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Screw together the Ring Adapter </w:t>
      </w:r>
      <w:r w:rsidRPr="00A849D0">
        <w:rPr>
          <w:rStyle w:val="a4"/>
          <w:rFonts w:cs="Open Sans"/>
          <w:color w:val="000000"/>
          <w:lang w:val="en-US"/>
        </w:rPr>
        <w:t>(12)</w:t>
      </w:r>
      <w:r w:rsidRPr="00A849D0">
        <w:rPr>
          <w:rFonts w:cs="Open Sans"/>
          <w:color w:val="000000"/>
          <w:lang w:val="en-US"/>
        </w:rPr>
        <w:t> and the thermal imaging module along the threads of the mounting area </w:t>
      </w:r>
      <w:r w:rsidRPr="00A849D0">
        <w:rPr>
          <w:rStyle w:val="a4"/>
          <w:rFonts w:cs="Open Sans"/>
          <w:color w:val="000000"/>
          <w:lang w:val="en-US"/>
        </w:rPr>
        <w:t>(17)</w:t>
      </w:r>
      <w:r w:rsidRPr="00A849D0">
        <w:rPr>
          <w:rFonts w:cs="Open Sans"/>
          <w:color w:val="000000"/>
          <w:lang w:val="en-US"/>
        </w:rPr>
        <w:t> until it stops. Then untighten a little (no more than one turn) so that the lever </w:t>
      </w:r>
      <w:r w:rsidRPr="00A849D0">
        <w:rPr>
          <w:rStyle w:val="a4"/>
          <w:rFonts w:cs="Open Sans"/>
          <w:color w:val="000000"/>
          <w:lang w:val="en-US"/>
        </w:rPr>
        <w:t>(16)</w:t>
      </w:r>
      <w:r w:rsidRPr="00A849D0">
        <w:rPr>
          <w:rFonts w:cs="Open Sans"/>
          <w:color w:val="000000"/>
          <w:lang w:val="en-US"/>
        </w:rPr>
        <w:t> is on the right side (see Figure).</w:t>
      </w:r>
    </w:p>
    <w:p w14:paraId="42E34886"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Evenly tighten the screws </w:t>
      </w:r>
      <w:r w:rsidRPr="00A849D0">
        <w:rPr>
          <w:rStyle w:val="a4"/>
          <w:rFonts w:cs="Open Sans"/>
          <w:color w:val="000000"/>
          <w:lang w:val="en-US"/>
        </w:rPr>
        <w:t>(13)</w:t>
      </w:r>
      <w:r w:rsidRPr="00A849D0">
        <w:rPr>
          <w:rFonts w:cs="Open Sans"/>
          <w:color w:val="000000"/>
          <w:lang w:val="en-US"/>
        </w:rPr>
        <w:t> until the ball joint grips in the Ring Adapter </w:t>
      </w:r>
      <w:r w:rsidRPr="00A849D0">
        <w:rPr>
          <w:rStyle w:val="a4"/>
          <w:rFonts w:cs="Open Sans"/>
          <w:color w:val="000000"/>
          <w:lang w:val="en-US"/>
        </w:rPr>
        <w:t>(12).</w:t>
      </w:r>
    </w:p>
    <w:p w14:paraId="246218C5"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Apply 2-3 strips of double-sided tape to the outer surface of the insert </w:t>
      </w:r>
      <w:r w:rsidRPr="00A849D0">
        <w:rPr>
          <w:rStyle w:val="a4"/>
          <w:rFonts w:cs="Open Sans"/>
          <w:color w:val="000000"/>
          <w:lang w:val="en-US"/>
        </w:rPr>
        <w:t>(11)</w:t>
      </w:r>
      <w:r w:rsidRPr="00A849D0">
        <w:rPr>
          <w:rFonts w:cs="Open Sans"/>
          <w:color w:val="000000"/>
          <w:lang w:val="en-US"/>
        </w:rPr>
        <w:t> of your choice.</w:t>
      </w:r>
    </w:p>
    <w:p w14:paraId="625CFA1B"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Push the insert </w:t>
      </w:r>
      <w:r w:rsidRPr="00A849D0">
        <w:rPr>
          <w:rStyle w:val="a4"/>
          <w:rFonts w:cs="Open Sans"/>
          <w:color w:val="000000"/>
          <w:lang w:val="en-US"/>
        </w:rPr>
        <w:t>(11)</w:t>
      </w:r>
      <w:r w:rsidRPr="00A849D0">
        <w:rPr>
          <w:rFonts w:cs="Open Sans"/>
          <w:color w:val="000000"/>
          <w:lang w:val="en-US"/>
        </w:rPr>
        <w:t> of your choice into the Ring Adapter </w:t>
      </w:r>
      <w:r w:rsidRPr="00A849D0">
        <w:rPr>
          <w:rStyle w:val="a4"/>
          <w:rFonts w:cs="Open Sans"/>
          <w:color w:val="000000"/>
          <w:lang w:val="en-US"/>
        </w:rPr>
        <w:t>(12)</w:t>
      </w:r>
      <w:r w:rsidRPr="00A849D0">
        <w:rPr>
          <w:rFonts w:cs="Open Sans"/>
          <w:color w:val="000000"/>
          <w:lang w:val="en-US"/>
        </w:rPr>
        <w:t> until it stops.</w:t>
      </w:r>
    </w:p>
    <w:p w14:paraId="23F3D506"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Move the lever </w:t>
      </w:r>
      <w:r w:rsidRPr="00A849D0">
        <w:rPr>
          <w:rStyle w:val="a4"/>
          <w:rFonts w:cs="Open Sans"/>
          <w:color w:val="000000"/>
          <w:lang w:val="en-US"/>
        </w:rPr>
        <w:t>(16)</w:t>
      </w:r>
      <w:r w:rsidRPr="00A849D0">
        <w:rPr>
          <w:rFonts w:cs="Open Sans"/>
          <w:color w:val="000000"/>
          <w:lang w:val="en-US"/>
        </w:rPr>
        <w:t> to the OPEN position.</w:t>
      </w:r>
    </w:p>
    <w:p w14:paraId="5C3FFA48"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Before installing the Ring Adapter </w:t>
      </w:r>
      <w:r w:rsidRPr="00A849D0">
        <w:rPr>
          <w:rStyle w:val="a4"/>
          <w:rFonts w:cs="Open Sans"/>
          <w:color w:val="000000"/>
          <w:lang w:val="en-US"/>
        </w:rPr>
        <w:t>(12)</w:t>
      </w:r>
      <w:r w:rsidRPr="00A849D0">
        <w:rPr>
          <w:rFonts w:cs="Open Sans"/>
          <w:color w:val="000000"/>
          <w:lang w:val="en-US"/>
        </w:rPr>
        <w:t> onto the optical device, it is recommended to degrease the lens body of the optical device</w:t>
      </w:r>
      <w:r w:rsidRPr="00A849D0">
        <w:rPr>
          <w:rStyle w:val="a4"/>
          <w:rFonts w:cs="Open Sans"/>
          <w:color w:val="000000"/>
          <w:lang w:val="en-US"/>
        </w:rPr>
        <w:t> (10)</w:t>
      </w:r>
      <w:r w:rsidRPr="00A849D0">
        <w:rPr>
          <w:rFonts w:cs="Open Sans"/>
          <w:color w:val="000000"/>
          <w:lang w:val="en-US"/>
        </w:rPr>
        <w:t>.</w:t>
      </w:r>
    </w:p>
    <w:p w14:paraId="1D71715A"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lastRenderedPageBreak/>
        <w:t>Mount the Ring Adapter </w:t>
      </w:r>
      <w:r w:rsidRPr="00A849D0">
        <w:rPr>
          <w:rStyle w:val="a4"/>
          <w:rFonts w:cs="Open Sans"/>
          <w:color w:val="000000"/>
          <w:lang w:val="en-US"/>
        </w:rPr>
        <w:t>(12)</w:t>
      </w:r>
      <w:r w:rsidRPr="00A849D0">
        <w:rPr>
          <w:rFonts w:cs="Open Sans"/>
          <w:color w:val="000000"/>
          <w:lang w:val="en-US"/>
        </w:rPr>
        <w:t> with the insert </w:t>
      </w:r>
      <w:r w:rsidRPr="00A849D0">
        <w:rPr>
          <w:rStyle w:val="a4"/>
          <w:rFonts w:cs="Open Sans"/>
          <w:color w:val="000000"/>
          <w:lang w:val="en-US"/>
        </w:rPr>
        <w:t>(11)</w:t>
      </w:r>
      <w:r w:rsidRPr="00A849D0">
        <w:rPr>
          <w:rFonts w:cs="Open Sans"/>
          <w:color w:val="000000"/>
          <w:lang w:val="en-US"/>
        </w:rPr>
        <w:t> onto the lens of the daylight optical device </w:t>
      </w:r>
      <w:r w:rsidRPr="00A849D0">
        <w:rPr>
          <w:rStyle w:val="a4"/>
          <w:rFonts w:cs="Open Sans"/>
          <w:color w:val="000000"/>
          <w:lang w:val="en-US"/>
        </w:rPr>
        <w:t>(10)</w:t>
      </w:r>
      <w:r w:rsidRPr="00A849D0">
        <w:rPr>
          <w:rFonts w:cs="Open Sans"/>
          <w:color w:val="000000"/>
          <w:lang w:val="en-US"/>
        </w:rPr>
        <w:t> as far as it will go.</w:t>
      </w:r>
    </w:p>
    <w:p w14:paraId="24165154"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If the Ring Adaptor </w:t>
      </w:r>
      <w:r w:rsidRPr="00A849D0">
        <w:rPr>
          <w:rStyle w:val="a4"/>
          <w:rFonts w:cs="Open Sans"/>
          <w:color w:val="000000"/>
          <w:lang w:val="en-US"/>
        </w:rPr>
        <w:t>(12)</w:t>
      </w:r>
      <w:r w:rsidRPr="00A849D0">
        <w:rPr>
          <w:rFonts w:cs="Open Sans"/>
          <w:color w:val="000000"/>
          <w:lang w:val="en-US"/>
        </w:rPr>
        <w:t> with the insert </w:t>
      </w:r>
      <w:r w:rsidRPr="00A849D0">
        <w:rPr>
          <w:rStyle w:val="a4"/>
          <w:rFonts w:cs="Open Sans"/>
          <w:color w:val="000000"/>
          <w:lang w:val="en-US"/>
        </w:rPr>
        <w:t>(11)</w:t>
      </w:r>
      <w:r w:rsidRPr="00A849D0">
        <w:rPr>
          <w:rFonts w:cs="Open Sans"/>
          <w:color w:val="000000"/>
          <w:lang w:val="en-US"/>
        </w:rPr>
        <w:t> selected according to the table cannot be mounted onto the lens </w:t>
      </w:r>
      <w:r w:rsidRPr="00A849D0">
        <w:rPr>
          <w:rStyle w:val="a4"/>
          <w:rFonts w:cs="Open Sans"/>
          <w:color w:val="000000"/>
          <w:lang w:val="en-US"/>
        </w:rPr>
        <w:t>(10)</w:t>
      </w:r>
      <w:r w:rsidRPr="00A849D0">
        <w:rPr>
          <w:rFonts w:cs="Open Sans"/>
          <w:color w:val="000000"/>
          <w:lang w:val="en-US"/>
        </w:rPr>
        <w:t>, follow the steps below:</w:t>
      </w:r>
    </w:p>
    <w:p w14:paraId="073ACFDF" w14:textId="77777777" w:rsidR="00A1005B" w:rsidRPr="00A849D0" w:rsidRDefault="00A1005B" w:rsidP="00A1005B">
      <w:pPr>
        <w:numPr>
          <w:ilvl w:val="1"/>
          <w:numId w:val="12"/>
        </w:numPr>
        <w:shd w:val="clear" w:color="auto" w:fill="FFFFFF"/>
        <w:spacing w:after="150" w:line="405" w:lineRule="atLeast"/>
        <w:ind w:left="0"/>
        <w:rPr>
          <w:rFonts w:cs="Open Sans"/>
          <w:color w:val="000000"/>
          <w:lang w:val="en-US"/>
        </w:rPr>
      </w:pPr>
      <w:r w:rsidRPr="00A849D0">
        <w:rPr>
          <w:rFonts w:cs="Open Sans"/>
          <w:color w:val="000000"/>
          <w:lang w:val="en-US"/>
        </w:rPr>
        <w:t>Loosen the locking screw </w:t>
      </w:r>
      <w:r w:rsidRPr="00A849D0">
        <w:rPr>
          <w:rStyle w:val="a4"/>
          <w:rFonts w:cs="Open Sans"/>
          <w:color w:val="000000"/>
          <w:lang w:val="en-US"/>
        </w:rPr>
        <w:t>(14)</w:t>
      </w:r>
      <w:r w:rsidRPr="00A849D0">
        <w:rPr>
          <w:rFonts w:cs="Open Sans"/>
          <w:color w:val="000000"/>
          <w:lang w:val="en-US"/>
        </w:rPr>
        <w:t> with a 2mm Allen key.</w:t>
      </w:r>
    </w:p>
    <w:p w14:paraId="76455502" w14:textId="77777777" w:rsidR="00A1005B" w:rsidRPr="00A849D0" w:rsidRDefault="00A1005B" w:rsidP="00A1005B">
      <w:pPr>
        <w:numPr>
          <w:ilvl w:val="1"/>
          <w:numId w:val="12"/>
        </w:numPr>
        <w:shd w:val="clear" w:color="auto" w:fill="FFFFFF"/>
        <w:spacing w:after="0" w:line="405" w:lineRule="atLeast"/>
        <w:ind w:left="0"/>
        <w:rPr>
          <w:rFonts w:cs="Open Sans"/>
          <w:color w:val="000000"/>
          <w:lang w:val="en-US"/>
        </w:rPr>
      </w:pPr>
      <w:r w:rsidRPr="00A849D0">
        <w:rPr>
          <w:rFonts w:cs="Open Sans"/>
          <w:color w:val="000000"/>
          <w:lang w:val="en-US"/>
        </w:rPr>
        <w:t>Untighten the screw </w:t>
      </w:r>
      <w:r w:rsidRPr="00A849D0">
        <w:rPr>
          <w:rStyle w:val="a4"/>
          <w:rFonts w:cs="Open Sans"/>
          <w:color w:val="000000"/>
          <w:lang w:val="en-US"/>
        </w:rPr>
        <w:t>(15)</w:t>
      </w:r>
      <w:r w:rsidRPr="00A849D0">
        <w:rPr>
          <w:rFonts w:cs="Open Sans"/>
          <w:color w:val="000000"/>
          <w:lang w:val="en-US"/>
        </w:rPr>
        <w:t> with a hex wrench (S = 4mm) until the Ring Adaptor with the insert can be mounted onto the lens </w:t>
      </w:r>
      <w:r w:rsidRPr="00A849D0">
        <w:rPr>
          <w:rStyle w:val="a4"/>
          <w:rFonts w:cs="Open Sans"/>
          <w:color w:val="000000"/>
          <w:lang w:val="en-US"/>
        </w:rPr>
        <w:t>(10)</w:t>
      </w:r>
      <w:r w:rsidRPr="00A849D0">
        <w:rPr>
          <w:rFonts w:cs="Open Sans"/>
          <w:color w:val="000000"/>
          <w:lang w:val="en-US"/>
        </w:rPr>
        <w:t>.</w:t>
      </w:r>
    </w:p>
    <w:p w14:paraId="5CDB1401"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Move the lever </w:t>
      </w:r>
      <w:r w:rsidRPr="00A849D0">
        <w:rPr>
          <w:rStyle w:val="a4"/>
          <w:rFonts w:cs="Open Sans"/>
          <w:color w:val="000000"/>
          <w:lang w:val="en-US"/>
        </w:rPr>
        <w:t>(16)</w:t>
      </w:r>
      <w:r w:rsidRPr="00A849D0">
        <w:rPr>
          <w:rFonts w:cs="Open Sans"/>
          <w:color w:val="000000"/>
          <w:lang w:val="en-US"/>
        </w:rPr>
        <w:t> from its initial OPEN position to the CLOSE position.</w:t>
      </w:r>
    </w:p>
    <w:p w14:paraId="5B9B41F4"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Loosen the locking screw </w:t>
      </w:r>
      <w:r w:rsidRPr="00A849D0">
        <w:rPr>
          <w:rStyle w:val="a4"/>
          <w:rFonts w:cs="Open Sans"/>
          <w:color w:val="000000"/>
          <w:lang w:val="en-US"/>
        </w:rPr>
        <w:t>(14)</w:t>
      </w:r>
      <w:r w:rsidRPr="00A849D0">
        <w:rPr>
          <w:rFonts w:cs="Open Sans"/>
          <w:color w:val="000000"/>
          <w:lang w:val="en-US"/>
        </w:rPr>
        <w:t> with a 2mm Allen key, if it hasn’t been done before.</w:t>
      </w:r>
    </w:p>
    <w:p w14:paraId="6E3E1471"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Tighten the screw </w:t>
      </w:r>
      <w:r w:rsidRPr="00A849D0">
        <w:rPr>
          <w:rStyle w:val="a4"/>
          <w:rFonts w:cs="Open Sans"/>
          <w:color w:val="000000"/>
          <w:lang w:val="en-US"/>
        </w:rPr>
        <w:t>(15)</w:t>
      </w:r>
      <w:r w:rsidRPr="00A849D0">
        <w:rPr>
          <w:rFonts w:cs="Open Sans"/>
          <w:color w:val="000000"/>
          <w:lang w:val="en-US"/>
        </w:rPr>
        <w:t> using a 4mm Allen key. The clamping force should be 1.5-2 Nm (use a torque screwdriver) to ensure the lever is correctly tightened</w:t>
      </w:r>
      <w:r w:rsidRPr="00A849D0">
        <w:rPr>
          <w:rStyle w:val="a4"/>
          <w:rFonts w:cs="Open Sans"/>
          <w:color w:val="000000"/>
          <w:lang w:val="en-US"/>
        </w:rPr>
        <w:t> (16)</w:t>
      </w:r>
      <w:r w:rsidRPr="00A849D0">
        <w:rPr>
          <w:rFonts w:cs="Open Sans"/>
          <w:color w:val="000000"/>
          <w:lang w:val="en-US"/>
        </w:rPr>
        <w:t>, while the Ring Adapter with the thermal imaging module should not move relative to the body of the optical device </w:t>
      </w:r>
      <w:r w:rsidRPr="00A849D0">
        <w:rPr>
          <w:rStyle w:val="a4"/>
          <w:rFonts w:cs="Open Sans"/>
          <w:color w:val="000000"/>
          <w:lang w:val="en-US"/>
        </w:rPr>
        <w:t>(10)</w:t>
      </w:r>
      <w:r w:rsidRPr="00A849D0">
        <w:rPr>
          <w:rFonts w:cs="Open Sans"/>
          <w:color w:val="000000"/>
          <w:lang w:val="en-US"/>
        </w:rPr>
        <w:t>. If necessary, tighten or loosen the screw</w:t>
      </w:r>
      <w:r w:rsidRPr="00A849D0">
        <w:rPr>
          <w:rStyle w:val="a4"/>
          <w:rFonts w:cs="Open Sans"/>
          <w:color w:val="000000"/>
          <w:lang w:val="en-US"/>
        </w:rPr>
        <w:t> (15)</w:t>
      </w:r>
      <w:r w:rsidRPr="00A849D0">
        <w:rPr>
          <w:rFonts w:cs="Open Sans"/>
          <w:color w:val="000000"/>
          <w:lang w:val="en-US"/>
        </w:rPr>
        <w:t> to operate the lever </w:t>
      </w:r>
      <w:r w:rsidRPr="00A849D0">
        <w:rPr>
          <w:rStyle w:val="a4"/>
          <w:rFonts w:cs="Open Sans"/>
          <w:color w:val="000000"/>
          <w:lang w:val="en-US"/>
        </w:rPr>
        <w:t>(16)</w:t>
      </w:r>
      <w:r w:rsidRPr="00A849D0">
        <w:rPr>
          <w:rFonts w:cs="Open Sans"/>
          <w:color w:val="000000"/>
          <w:lang w:val="en-US"/>
        </w:rPr>
        <w:t> in the best way possible.</w:t>
      </w:r>
    </w:p>
    <w:p w14:paraId="5EA314FB"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Tighten the locking screw </w:t>
      </w:r>
      <w:r w:rsidRPr="00A849D0">
        <w:rPr>
          <w:rStyle w:val="a4"/>
          <w:rFonts w:cs="Open Sans"/>
          <w:color w:val="000000"/>
          <w:lang w:val="en-US"/>
        </w:rPr>
        <w:t>(14)</w:t>
      </w:r>
      <w:r w:rsidRPr="00A849D0">
        <w:rPr>
          <w:rFonts w:cs="Open Sans"/>
          <w:color w:val="000000"/>
          <w:lang w:val="en-US"/>
        </w:rPr>
        <w:t> as far as it will go.</w:t>
      </w:r>
    </w:p>
    <w:p w14:paraId="3168CA9C"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Turn on the thermal imaging module by briefly pressing the </w:t>
      </w:r>
      <w:r w:rsidRPr="00A849D0">
        <w:rPr>
          <w:rStyle w:val="a4"/>
          <w:rFonts w:cs="Open Sans"/>
          <w:color w:val="000000"/>
          <w:lang w:val="en-US"/>
        </w:rPr>
        <w:t>ON/OFF (6)</w:t>
      </w:r>
      <w:r w:rsidRPr="00A849D0">
        <w:rPr>
          <w:rFonts w:cs="Open Sans"/>
          <w:color w:val="000000"/>
          <w:lang w:val="en-US"/>
        </w:rPr>
        <w:t> button.</w:t>
      </w:r>
    </w:p>
    <w:p w14:paraId="1C318BF4"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Turn on the device and align the image center on the </w:t>
      </w:r>
      <w:r w:rsidRPr="00A849D0">
        <w:rPr>
          <w:rStyle w:val="a4"/>
          <w:rFonts w:cs="Open Sans"/>
          <w:color w:val="000000"/>
          <w:lang w:val="en-US"/>
        </w:rPr>
        <w:t>Proton XQ30</w:t>
      </w:r>
      <w:r w:rsidRPr="00A849D0">
        <w:rPr>
          <w:rFonts w:cs="Open Sans"/>
          <w:color w:val="000000"/>
          <w:lang w:val="en-US"/>
        </w:rPr>
        <w:t> display with the image center of the daylight optical device by carefully tilting the thermal imaging module.</w:t>
      </w:r>
    </w:p>
    <w:p w14:paraId="33D2DBD8" w14:textId="77777777" w:rsidR="00A1005B" w:rsidRPr="00A849D0" w:rsidRDefault="00A1005B" w:rsidP="00A1005B">
      <w:pPr>
        <w:numPr>
          <w:ilvl w:val="0"/>
          <w:numId w:val="12"/>
        </w:numPr>
        <w:shd w:val="clear" w:color="auto" w:fill="FFFFFF"/>
        <w:spacing w:after="150" w:line="405" w:lineRule="atLeast"/>
        <w:ind w:left="0"/>
        <w:rPr>
          <w:rFonts w:cs="Open Sans"/>
          <w:color w:val="000000"/>
          <w:lang w:val="en-US"/>
        </w:rPr>
      </w:pPr>
      <w:r w:rsidRPr="00A849D0">
        <w:rPr>
          <w:rFonts w:cs="Open Sans"/>
          <w:color w:val="000000"/>
          <w:lang w:val="en-US"/>
        </w:rPr>
        <w:t>Align the top and bottom display boundaries of the </w:t>
      </w:r>
      <w:r w:rsidRPr="00A849D0">
        <w:rPr>
          <w:rStyle w:val="a4"/>
          <w:rFonts w:cs="Open Sans"/>
          <w:color w:val="000000"/>
          <w:lang w:val="en-US"/>
        </w:rPr>
        <w:t>Proton XQ30</w:t>
      </w:r>
      <w:r w:rsidRPr="00A849D0">
        <w:rPr>
          <w:rFonts w:cs="Open Sans"/>
          <w:color w:val="000000"/>
          <w:lang w:val="en-US"/>
        </w:rPr>
        <w:t> parallel to the horizontal line of the daylight optical device’s reticle.</w:t>
      </w:r>
    </w:p>
    <w:p w14:paraId="3B48BCE5" w14:textId="77777777" w:rsidR="00A1005B" w:rsidRPr="00A849D0" w:rsidRDefault="00A1005B" w:rsidP="00A1005B">
      <w:pPr>
        <w:numPr>
          <w:ilvl w:val="0"/>
          <w:numId w:val="12"/>
        </w:numPr>
        <w:shd w:val="clear" w:color="auto" w:fill="FFFFFF"/>
        <w:spacing w:after="0" w:line="405" w:lineRule="atLeast"/>
        <w:ind w:left="0"/>
        <w:rPr>
          <w:rFonts w:cs="Open Sans"/>
          <w:color w:val="000000"/>
          <w:lang w:val="en-US"/>
        </w:rPr>
      </w:pPr>
      <w:r w:rsidRPr="00A849D0">
        <w:rPr>
          <w:rFonts w:cs="Open Sans"/>
          <w:color w:val="000000"/>
          <w:lang w:val="en-US"/>
        </w:rPr>
        <w:t>Having reached the best possible position of the thermal imaging module, tighten the two screws </w:t>
      </w:r>
      <w:r w:rsidRPr="00A849D0">
        <w:rPr>
          <w:rStyle w:val="a4"/>
          <w:rFonts w:cs="Open Sans"/>
          <w:color w:val="000000"/>
          <w:lang w:val="en-US"/>
        </w:rPr>
        <w:t>(13)</w:t>
      </w:r>
      <w:r w:rsidRPr="00A849D0">
        <w:rPr>
          <w:rFonts w:cs="Open Sans"/>
          <w:color w:val="000000"/>
          <w:lang w:val="en-US"/>
        </w:rPr>
        <w:t> until stop. The clamping force should be 5-7.5 N·m (use a torque screwdriver to check).</w:t>
      </w:r>
    </w:p>
    <w:p w14:paraId="70836558" w14:textId="77777777"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 </w:t>
      </w:r>
    </w:p>
    <w:p w14:paraId="7BD3DE18" w14:textId="77777777" w:rsidR="00A1005B" w:rsidRPr="00A849D0" w:rsidRDefault="00A1005B" w:rsidP="00A1005B">
      <w:pPr>
        <w:pStyle w:val="4"/>
        <w:rPr>
          <w:lang w:val="en-US"/>
        </w:rPr>
      </w:pPr>
      <w:bookmarkStart w:id="14" w:name="_Selection_table_for"/>
      <w:bookmarkEnd w:id="14"/>
      <w:r w:rsidRPr="00A849D0">
        <w:rPr>
          <w:rStyle w:val="a4"/>
          <w:rFonts w:asciiTheme="minorHAnsi" w:hAnsiTheme="minorHAnsi"/>
          <w:b w:val="0"/>
          <w:bCs w:val="0"/>
          <w:lang w:val="en-US"/>
        </w:rPr>
        <w:t>Selection table for optical device inserts</w:t>
      </w:r>
    </w:p>
    <w:tbl>
      <w:tblPr>
        <w:tblStyle w:val="a8"/>
        <w:tblW w:w="9216" w:type="dxa"/>
        <w:tblLook w:val="04A0" w:firstRow="1" w:lastRow="0" w:firstColumn="1" w:lastColumn="0" w:noHBand="0" w:noVBand="1"/>
      </w:tblPr>
      <w:tblGrid>
        <w:gridCol w:w="1985"/>
        <w:gridCol w:w="3685"/>
        <w:gridCol w:w="3546"/>
      </w:tblGrid>
      <w:tr w:rsidR="00A1005B" w:rsidRPr="004A4B5F" w14:paraId="45D5DCCC" w14:textId="77777777" w:rsidTr="00F2791A">
        <w:tc>
          <w:tcPr>
            <w:tcW w:w="1985" w:type="dxa"/>
            <w:vMerge w:val="restart"/>
            <w:hideMark/>
          </w:tcPr>
          <w:p w14:paraId="09FC4C1D"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Ring Adapter model</w:t>
            </w:r>
          </w:p>
        </w:tc>
        <w:tc>
          <w:tcPr>
            <w:tcW w:w="7231" w:type="dxa"/>
            <w:gridSpan w:val="2"/>
            <w:hideMark/>
          </w:tcPr>
          <w:p w14:paraId="2F009EB9"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The internal diameter of the insert needs to match the outer diameter of the objective lens housing of the daylight optical device it is being installed on.</w:t>
            </w:r>
          </w:p>
        </w:tc>
      </w:tr>
      <w:tr w:rsidR="00A1005B" w:rsidRPr="004A4B5F" w14:paraId="3FDB4B62" w14:textId="77777777" w:rsidTr="00F2791A">
        <w:tc>
          <w:tcPr>
            <w:tcW w:w="1985" w:type="dxa"/>
            <w:vMerge/>
            <w:hideMark/>
          </w:tcPr>
          <w:p w14:paraId="388463CA" w14:textId="77777777" w:rsidR="00A1005B" w:rsidRPr="00A849D0" w:rsidRDefault="00A1005B">
            <w:pPr>
              <w:rPr>
                <w:rFonts w:cs="Open Sans"/>
                <w:color w:val="000000"/>
                <w:lang w:val="en-US"/>
              </w:rPr>
            </w:pPr>
          </w:p>
        </w:tc>
        <w:tc>
          <w:tcPr>
            <w:tcW w:w="3685" w:type="dxa"/>
            <w:hideMark/>
          </w:tcPr>
          <w:p w14:paraId="49F50284"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Insert internal diameter, mm</w:t>
            </w:r>
          </w:p>
        </w:tc>
        <w:tc>
          <w:tcPr>
            <w:tcW w:w="3544" w:type="dxa"/>
            <w:hideMark/>
          </w:tcPr>
          <w:p w14:paraId="576E5C64"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Suitable for lens housing of daylight optical devices with an outer diameter of, mm</w:t>
            </w:r>
          </w:p>
        </w:tc>
      </w:tr>
      <w:tr w:rsidR="00A1005B" w:rsidRPr="00A849D0" w14:paraId="0C1C1B31" w14:textId="77777777" w:rsidTr="00F2791A">
        <w:tc>
          <w:tcPr>
            <w:tcW w:w="1985" w:type="dxa"/>
            <w:vMerge w:val="restart"/>
            <w:hideMark/>
          </w:tcPr>
          <w:p w14:paraId="5AE7CD62"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PSP Ring Adapter 42 mm</w:t>
            </w:r>
          </w:p>
        </w:tc>
        <w:tc>
          <w:tcPr>
            <w:tcW w:w="3685" w:type="dxa"/>
            <w:hideMark/>
          </w:tcPr>
          <w:p w14:paraId="09BF2031"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45.5</w:t>
            </w:r>
          </w:p>
        </w:tc>
        <w:tc>
          <w:tcPr>
            <w:tcW w:w="3544" w:type="dxa"/>
            <w:hideMark/>
          </w:tcPr>
          <w:p w14:paraId="0442A762"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45.5</w:t>
            </w:r>
          </w:p>
        </w:tc>
      </w:tr>
      <w:tr w:rsidR="00A1005B" w:rsidRPr="00A849D0" w14:paraId="0159129B" w14:textId="77777777" w:rsidTr="00F2791A">
        <w:tc>
          <w:tcPr>
            <w:tcW w:w="1985" w:type="dxa"/>
            <w:vMerge/>
            <w:hideMark/>
          </w:tcPr>
          <w:p w14:paraId="2D4BF04F" w14:textId="77777777" w:rsidR="00A1005B" w:rsidRPr="00A849D0" w:rsidRDefault="00A1005B">
            <w:pPr>
              <w:rPr>
                <w:rFonts w:cs="Open Sans"/>
                <w:color w:val="000000"/>
                <w:lang w:val="en-US"/>
              </w:rPr>
            </w:pPr>
          </w:p>
        </w:tc>
        <w:tc>
          <w:tcPr>
            <w:tcW w:w="3685" w:type="dxa"/>
            <w:hideMark/>
          </w:tcPr>
          <w:p w14:paraId="554EC171"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46</w:t>
            </w:r>
          </w:p>
        </w:tc>
        <w:tc>
          <w:tcPr>
            <w:tcW w:w="3544" w:type="dxa"/>
            <w:hideMark/>
          </w:tcPr>
          <w:p w14:paraId="495FF57A"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46</w:t>
            </w:r>
          </w:p>
        </w:tc>
      </w:tr>
      <w:tr w:rsidR="00A1005B" w:rsidRPr="00A849D0" w14:paraId="31BD61D6" w14:textId="77777777" w:rsidTr="00F2791A">
        <w:tc>
          <w:tcPr>
            <w:tcW w:w="1985" w:type="dxa"/>
            <w:vMerge/>
            <w:hideMark/>
          </w:tcPr>
          <w:p w14:paraId="512B6A26" w14:textId="77777777" w:rsidR="00A1005B" w:rsidRPr="00A849D0" w:rsidRDefault="00A1005B">
            <w:pPr>
              <w:rPr>
                <w:rFonts w:cs="Open Sans"/>
                <w:color w:val="000000"/>
                <w:lang w:val="en-US"/>
              </w:rPr>
            </w:pPr>
          </w:p>
        </w:tc>
        <w:tc>
          <w:tcPr>
            <w:tcW w:w="3685" w:type="dxa"/>
            <w:hideMark/>
          </w:tcPr>
          <w:p w14:paraId="0994033C"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46.5</w:t>
            </w:r>
          </w:p>
        </w:tc>
        <w:tc>
          <w:tcPr>
            <w:tcW w:w="3544" w:type="dxa"/>
            <w:hideMark/>
          </w:tcPr>
          <w:p w14:paraId="0E4CC20F"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46.5</w:t>
            </w:r>
          </w:p>
        </w:tc>
      </w:tr>
      <w:tr w:rsidR="00A1005B" w:rsidRPr="00A849D0" w14:paraId="69F11493" w14:textId="77777777" w:rsidTr="00F2791A">
        <w:tc>
          <w:tcPr>
            <w:tcW w:w="1985" w:type="dxa"/>
            <w:vMerge/>
            <w:hideMark/>
          </w:tcPr>
          <w:p w14:paraId="495F24E9" w14:textId="77777777" w:rsidR="00A1005B" w:rsidRPr="00A849D0" w:rsidRDefault="00A1005B">
            <w:pPr>
              <w:rPr>
                <w:rFonts w:cs="Open Sans"/>
                <w:color w:val="000000"/>
                <w:lang w:val="en-US"/>
              </w:rPr>
            </w:pPr>
          </w:p>
        </w:tc>
        <w:tc>
          <w:tcPr>
            <w:tcW w:w="3685" w:type="dxa"/>
            <w:hideMark/>
          </w:tcPr>
          <w:p w14:paraId="6217D423"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47</w:t>
            </w:r>
          </w:p>
        </w:tc>
        <w:tc>
          <w:tcPr>
            <w:tcW w:w="3544" w:type="dxa"/>
            <w:hideMark/>
          </w:tcPr>
          <w:p w14:paraId="47322638"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46.7-47.6</w:t>
            </w:r>
          </w:p>
        </w:tc>
      </w:tr>
      <w:tr w:rsidR="00A1005B" w:rsidRPr="00A849D0" w14:paraId="05C46366" w14:textId="77777777" w:rsidTr="00F2791A">
        <w:tc>
          <w:tcPr>
            <w:tcW w:w="1985" w:type="dxa"/>
            <w:vMerge/>
            <w:hideMark/>
          </w:tcPr>
          <w:p w14:paraId="60AF2A43" w14:textId="77777777" w:rsidR="00A1005B" w:rsidRPr="00A849D0" w:rsidRDefault="00A1005B">
            <w:pPr>
              <w:rPr>
                <w:rFonts w:cs="Open Sans"/>
                <w:color w:val="000000"/>
                <w:lang w:val="en-US"/>
              </w:rPr>
            </w:pPr>
          </w:p>
        </w:tc>
        <w:tc>
          <w:tcPr>
            <w:tcW w:w="3685" w:type="dxa"/>
            <w:hideMark/>
          </w:tcPr>
          <w:p w14:paraId="3AF52488"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48</w:t>
            </w:r>
          </w:p>
        </w:tc>
        <w:tc>
          <w:tcPr>
            <w:tcW w:w="3544" w:type="dxa"/>
            <w:hideMark/>
          </w:tcPr>
          <w:p w14:paraId="6987473A"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47.7- 48.6</w:t>
            </w:r>
          </w:p>
        </w:tc>
      </w:tr>
      <w:tr w:rsidR="00A1005B" w:rsidRPr="00A849D0" w14:paraId="06E69F58" w14:textId="77777777" w:rsidTr="00F2791A">
        <w:tc>
          <w:tcPr>
            <w:tcW w:w="1985" w:type="dxa"/>
            <w:vMerge/>
            <w:hideMark/>
          </w:tcPr>
          <w:p w14:paraId="5A260609" w14:textId="77777777" w:rsidR="00A1005B" w:rsidRPr="00A849D0" w:rsidRDefault="00A1005B">
            <w:pPr>
              <w:rPr>
                <w:rFonts w:cs="Open Sans"/>
                <w:color w:val="000000"/>
                <w:lang w:val="en-US"/>
              </w:rPr>
            </w:pPr>
          </w:p>
        </w:tc>
        <w:tc>
          <w:tcPr>
            <w:tcW w:w="3685" w:type="dxa"/>
            <w:hideMark/>
          </w:tcPr>
          <w:p w14:paraId="7FC27A22"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49</w:t>
            </w:r>
          </w:p>
        </w:tc>
        <w:tc>
          <w:tcPr>
            <w:tcW w:w="3544" w:type="dxa"/>
            <w:hideMark/>
          </w:tcPr>
          <w:p w14:paraId="62D455A6"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48.7-49.6</w:t>
            </w:r>
          </w:p>
        </w:tc>
      </w:tr>
      <w:tr w:rsidR="00A1005B" w:rsidRPr="00A849D0" w14:paraId="6D53F791" w14:textId="77777777" w:rsidTr="00F2791A">
        <w:tc>
          <w:tcPr>
            <w:tcW w:w="1985" w:type="dxa"/>
            <w:vMerge/>
            <w:hideMark/>
          </w:tcPr>
          <w:p w14:paraId="587BA4DF" w14:textId="77777777" w:rsidR="00A1005B" w:rsidRPr="00A849D0" w:rsidRDefault="00A1005B">
            <w:pPr>
              <w:rPr>
                <w:rFonts w:cs="Open Sans"/>
                <w:color w:val="000000"/>
                <w:lang w:val="en-US"/>
              </w:rPr>
            </w:pPr>
          </w:p>
        </w:tc>
        <w:tc>
          <w:tcPr>
            <w:tcW w:w="3685" w:type="dxa"/>
            <w:hideMark/>
          </w:tcPr>
          <w:p w14:paraId="1A70D7CE"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50</w:t>
            </w:r>
          </w:p>
        </w:tc>
        <w:tc>
          <w:tcPr>
            <w:tcW w:w="3544" w:type="dxa"/>
            <w:hideMark/>
          </w:tcPr>
          <w:p w14:paraId="7613B6AD"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49.7-50.6</w:t>
            </w:r>
          </w:p>
        </w:tc>
      </w:tr>
      <w:tr w:rsidR="00A1005B" w:rsidRPr="00A849D0" w14:paraId="08BB8D78" w14:textId="77777777" w:rsidTr="00F2791A">
        <w:tc>
          <w:tcPr>
            <w:tcW w:w="1985" w:type="dxa"/>
            <w:vMerge w:val="restart"/>
            <w:hideMark/>
          </w:tcPr>
          <w:p w14:paraId="494D6518"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PSP Ring Adapter 50 mm</w:t>
            </w:r>
          </w:p>
        </w:tc>
        <w:tc>
          <w:tcPr>
            <w:tcW w:w="3685" w:type="dxa"/>
            <w:hideMark/>
          </w:tcPr>
          <w:p w14:paraId="392C2774"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51.6</w:t>
            </w:r>
          </w:p>
        </w:tc>
        <w:tc>
          <w:tcPr>
            <w:tcW w:w="3544" w:type="dxa"/>
            <w:hideMark/>
          </w:tcPr>
          <w:p w14:paraId="6DF26FE5"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51.6</w:t>
            </w:r>
          </w:p>
        </w:tc>
      </w:tr>
      <w:tr w:rsidR="00A1005B" w:rsidRPr="00A849D0" w14:paraId="0ED50973" w14:textId="77777777" w:rsidTr="00F2791A">
        <w:tc>
          <w:tcPr>
            <w:tcW w:w="1985" w:type="dxa"/>
            <w:vMerge/>
            <w:hideMark/>
          </w:tcPr>
          <w:p w14:paraId="1E2EF004" w14:textId="77777777" w:rsidR="00A1005B" w:rsidRPr="00A849D0" w:rsidRDefault="00A1005B">
            <w:pPr>
              <w:rPr>
                <w:rFonts w:cs="Open Sans"/>
                <w:color w:val="000000"/>
                <w:lang w:val="en-US"/>
              </w:rPr>
            </w:pPr>
          </w:p>
        </w:tc>
        <w:tc>
          <w:tcPr>
            <w:tcW w:w="3685" w:type="dxa"/>
            <w:hideMark/>
          </w:tcPr>
          <w:p w14:paraId="09BA7E82"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53.4</w:t>
            </w:r>
          </w:p>
        </w:tc>
        <w:tc>
          <w:tcPr>
            <w:tcW w:w="3544" w:type="dxa"/>
            <w:hideMark/>
          </w:tcPr>
          <w:p w14:paraId="5293E56B"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53.4</w:t>
            </w:r>
          </w:p>
        </w:tc>
      </w:tr>
      <w:tr w:rsidR="00A1005B" w:rsidRPr="00A849D0" w14:paraId="4CE45EBB" w14:textId="77777777" w:rsidTr="00F2791A">
        <w:tc>
          <w:tcPr>
            <w:tcW w:w="1985" w:type="dxa"/>
            <w:vMerge/>
            <w:hideMark/>
          </w:tcPr>
          <w:p w14:paraId="1DD83082" w14:textId="77777777" w:rsidR="00A1005B" w:rsidRPr="00A849D0" w:rsidRDefault="00A1005B">
            <w:pPr>
              <w:rPr>
                <w:rFonts w:cs="Open Sans"/>
                <w:color w:val="000000"/>
                <w:lang w:val="en-US"/>
              </w:rPr>
            </w:pPr>
          </w:p>
        </w:tc>
        <w:tc>
          <w:tcPr>
            <w:tcW w:w="3685" w:type="dxa"/>
            <w:hideMark/>
          </w:tcPr>
          <w:p w14:paraId="09C9B9C1"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55</w:t>
            </w:r>
          </w:p>
        </w:tc>
        <w:tc>
          <w:tcPr>
            <w:tcW w:w="3544" w:type="dxa"/>
            <w:hideMark/>
          </w:tcPr>
          <w:p w14:paraId="1AE7E261"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54.7-55.6</w:t>
            </w:r>
          </w:p>
        </w:tc>
      </w:tr>
      <w:tr w:rsidR="00A1005B" w:rsidRPr="00A849D0" w14:paraId="653CBF95" w14:textId="77777777" w:rsidTr="00F2791A">
        <w:tc>
          <w:tcPr>
            <w:tcW w:w="1985" w:type="dxa"/>
            <w:vMerge/>
            <w:hideMark/>
          </w:tcPr>
          <w:p w14:paraId="70130E50" w14:textId="77777777" w:rsidR="00A1005B" w:rsidRPr="00A849D0" w:rsidRDefault="00A1005B">
            <w:pPr>
              <w:rPr>
                <w:rFonts w:cs="Open Sans"/>
                <w:color w:val="000000"/>
                <w:lang w:val="en-US"/>
              </w:rPr>
            </w:pPr>
          </w:p>
        </w:tc>
        <w:tc>
          <w:tcPr>
            <w:tcW w:w="3685" w:type="dxa"/>
            <w:hideMark/>
          </w:tcPr>
          <w:p w14:paraId="2618FFDC"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56</w:t>
            </w:r>
          </w:p>
        </w:tc>
        <w:tc>
          <w:tcPr>
            <w:tcW w:w="3544" w:type="dxa"/>
            <w:hideMark/>
          </w:tcPr>
          <w:p w14:paraId="281C6ADF"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55.7-56.6</w:t>
            </w:r>
          </w:p>
        </w:tc>
      </w:tr>
      <w:tr w:rsidR="00A1005B" w:rsidRPr="00A849D0" w14:paraId="7042C1E1" w14:textId="77777777" w:rsidTr="00F2791A">
        <w:tc>
          <w:tcPr>
            <w:tcW w:w="1985" w:type="dxa"/>
            <w:vMerge/>
            <w:hideMark/>
          </w:tcPr>
          <w:p w14:paraId="668E9769" w14:textId="77777777" w:rsidR="00A1005B" w:rsidRPr="00A849D0" w:rsidRDefault="00A1005B">
            <w:pPr>
              <w:rPr>
                <w:rFonts w:cs="Open Sans"/>
                <w:color w:val="000000"/>
                <w:lang w:val="en-US"/>
              </w:rPr>
            </w:pPr>
          </w:p>
        </w:tc>
        <w:tc>
          <w:tcPr>
            <w:tcW w:w="3685" w:type="dxa"/>
            <w:hideMark/>
          </w:tcPr>
          <w:p w14:paraId="075380A6"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57</w:t>
            </w:r>
          </w:p>
        </w:tc>
        <w:tc>
          <w:tcPr>
            <w:tcW w:w="3544" w:type="dxa"/>
            <w:hideMark/>
          </w:tcPr>
          <w:p w14:paraId="297B0A31"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56.7-57.6</w:t>
            </w:r>
          </w:p>
        </w:tc>
      </w:tr>
      <w:tr w:rsidR="00A1005B" w:rsidRPr="00A849D0" w14:paraId="1BE91B08" w14:textId="77777777" w:rsidTr="00F2791A">
        <w:tc>
          <w:tcPr>
            <w:tcW w:w="1985" w:type="dxa"/>
            <w:vMerge/>
            <w:hideMark/>
          </w:tcPr>
          <w:p w14:paraId="4C14CAE6" w14:textId="77777777" w:rsidR="00A1005B" w:rsidRPr="00A849D0" w:rsidRDefault="00A1005B">
            <w:pPr>
              <w:rPr>
                <w:rFonts w:cs="Open Sans"/>
                <w:color w:val="000000"/>
                <w:lang w:val="en-US"/>
              </w:rPr>
            </w:pPr>
          </w:p>
        </w:tc>
        <w:tc>
          <w:tcPr>
            <w:tcW w:w="3685" w:type="dxa"/>
            <w:hideMark/>
          </w:tcPr>
          <w:p w14:paraId="54B8C4A0"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58</w:t>
            </w:r>
          </w:p>
        </w:tc>
        <w:tc>
          <w:tcPr>
            <w:tcW w:w="3544" w:type="dxa"/>
            <w:hideMark/>
          </w:tcPr>
          <w:p w14:paraId="4F5C1D9E"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57.7-58.6</w:t>
            </w:r>
          </w:p>
        </w:tc>
      </w:tr>
      <w:tr w:rsidR="00A1005B" w:rsidRPr="00A849D0" w14:paraId="47BC40A2" w14:textId="77777777" w:rsidTr="00F2791A">
        <w:tc>
          <w:tcPr>
            <w:tcW w:w="1985" w:type="dxa"/>
            <w:vMerge/>
            <w:hideMark/>
          </w:tcPr>
          <w:p w14:paraId="58BEB335" w14:textId="77777777" w:rsidR="00A1005B" w:rsidRPr="00A849D0" w:rsidRDefault="00A1005B">
            <w:pPr>
              <w:rPr>
                <w:rFonts w:cs="Open Sans"/>
                <w:color w:val="000000"/>
                <w:lang w:val="en-US"/>
              </w:rPr>
            </w:pPr>
          </w:p>
        </w:tc>
        <w:tc>
          <w:tcPr>
            <w:tcW w:w="3685" w:type="dxa"/>
            <w:hideMark/>
          </w:tcPr>
          <w:p w14:paraId="26EDE607"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59</w:t>
            </w:r>
          </w:p>
        </w:tc>
        <w:tc>
          <w:tcPr>
            <w:tcW w:w="3544" w:type="dxa"/>
            <w:hideMark/>
          </w:tcPr>
          <w:p w14:paraId="0F9E51FE"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58.7-59.6</w:t>
            </w:r>
          </w:p>
        </w:tc>
      </w:tr>
      <w:tr w:rsidR="00A1005B" w:rsidRPr="00A849D0" w14:paraId="5DC7B5AC" w14:textId="77777777" w:rsidTr="00F2791A">
        <w:tc>
          <w:tcPr>
            <w:tcW w:w="1985" w:type="dxa"/>
            <w:vMerge w:val="restart"/>
            <w:hideMark/>
          </w:tcPr>
          <w:p w14:paraId="1C086C02"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PSP Ring Adapter 56 mm</w:t>
            </w:r>
          </w:p>
        </w:tc>
        <w:tc>
          <w:tcPr>
            <w:tcW w:w="3685" w:type="dxa"/>
            <w:hideMark/>
          </w:tcPr>
          <w:p w14:paraId="0A244473"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60</w:t>
            </w:r>
          </w:p>
        </w:tc>
        <w:tc>
          <w:tcPr>
            <w:tcW w:w="3544" w:type="dxa"/>
            <w:hideMark/>
          </w:tcPr>
          <w:p w14:paraId="2C629A57"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59.7-60.6</w:t>
            </w:r>
          </w:p>
        </w:tc>
      </w:tr>
      <w:tr w:rsidR="00A1005B" w:rsidRPr="00A849D0" w14:paraId="3435BA51" w14:textId="77777777" w:rsidTr="00F2791A">
        <w:tc>
          <w:tcPr>
            <w:tcW w:w="1985" w:type="dxa"/>
            <w:vMerge/>
            <w:hideMark/>
          </w:tcPr>
          <w:p w14:paraId="51917EEB" w14:textId="77777777" w:rsidR="00A1005B" w:rsidRPr="00A849D0" w:rsidRDefault="00A1005B">
            <w:pPr>
              <w:rPr>
                <w:rFonts w:cs="Open Sans"/>
                <w:color w:val="000000"/>
                <w:lang w:val="en-US"/>
              </w:rPr>
            </w:pPr>
          </w:p>
        </w:tc>
        <w:tc>
          <w:tcPr>
            <w:tcW w:w="3685" w:type="dxa"/>
            <w:hideMark/>
          </w:tcPr>
          <w:p w14:paraId="55BEEBBD"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61</w:t>
            </w:r>
          </w:p>
        </w:tc>
        <w:tc>
          <w:tcPr>
            <w:tcW w:w="3544" w:type="dxa"/>
            <w:hideMark/>
          </w:tcPr>
          <w:p w14:paraId="1866A0DB"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60.7-61.6</w:t>
            </w:r>
          </w:p>
        </w:tc>
      </w:tr>
      <w:tr w:rsidR="00A1005B" w:rsidRPr="00A849D0" w14:paraId="2D9596D7" w14:textId="77777777" w:rsidTr="00F2791A">
        <w:tc>
          <w:tcPr>
            <w:tcW w:w="1985" w:type="dxa"/>
            <w:vMerge/>
            <w:hideMark/>
          </w:tcPr>
          <w:p w14:paraId="0C397737" w14:textId="77777777" w:rsidR="00A1005B" w:rsidRPr="00A849D0" w:rsidRDefault="00A1005B">
            <w:pPr>
              <w:rPr>
                <w:rFonts w:cs="Open Sans"/>
                <w:color w:val="000000"/>
                <w:lang w:val="en-US"/>
              </w:rPr>
            </w:pPr>
          </w:p>
        </w:tc>
        <w:tc>
          <w:tcPr>
            <w:tcW w:w="3685" w:type="dxa"/>
            <w:hideMark/>
          </w:tcPr>
          <w:p w14:paraId="139F3EE4"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62</w:t>
            </w:r>
          </w:p>
        </w:tc>
        <w:tc>
          <w:tcPr>
            <w:tcW w:w="3544" w:type="dxa"/>
            <w:hideMark/>
          </w:tcPr>
          <w:p w14:paraId="5F3C765C"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61.7-62.6</w:t>
            </w:r>
          </w:p>
        </w:tc>
      </w:tr>
      <w:tr w:rsidR="00A1005B" w:rsidRPr="00A849D0" w14:paraId="053715AC" w14:textId="77777777" w:rsidTr="00F2791A">
        <w:tc>
          <w:tcPr>
            <w:tcW w:w="1985" w:type="dxa"/>
            <w:vMerge/>
            <w:hideMark/>
          </w:tcPr>
          <w:p w14:paraId="5EC893C4" w14:textId="77777777" w:rsidR="00A1005B" w:rsidRPr="00A849D0" w:rsidRDefault="00A1005B">
            <w:pPr>
              <w:rPr>
                <w:rFonts w:cs="Open Sans"/>
                <w:color w:val="000000"/>
                <w:lang w:val="en-US"/>
              </w:rPr>
            </w:pPr>
          </w:p>
        </w:tc>
        <w:tc>
          <w:tcPr>
            <w:tcW w:w="3685" w:type="dxa"/>
            <w:hideMark/>
          </w:tcPr>
          <w:p w14:paraId="4FD9A1FD"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63</w:t>
            </w:r>
          </w:p>
        </w:tc>
        <w:tc>
          <w:tcPr>
            <w:tcW w:w="3544" w:type="dxa"/>
            <w:hideMark/>
          </w:tcPr>
          <w:p w14:paraId="6B28544E"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62.7-63.6</w:t>
            </w:r>
          </w:p>
        </w:tc>
      </w:tr>
      <w:tr w:rsidR="00A1005B" w:rsidRPr="00A849D0" w14:paraId="373B6D8A" w14:textId="77777777" w:rsidTr="00F2791A">
        <w:tc>
          <w:tcPr>
            <w:tcW w:w="1985" w:type="dxa"/>
            <w:vMerge/>
            <w:hideMark/>
          </w:tcPr>
          <w:p w14:paraId="2D47192A" w14:textId="77777777" w:rsidR="00A1005B" w:rsidRPr="00A849D0" w:rsidRDefault="00A1005B">
            <w:pPr>
              <w:rPr>
                <w:rFonts w:cs="Open Sans"/>
                <w:color w:val="000000"/>
                <w:lang w:val="en-US"/>
              </w:rPr>
            </w:pPr>
          </w:p>
        </w:tc>
        <w:tc>
          <w:tcPr>
            <w:tcW w:w="3685" w:type="dxa"/>
            <w:hideMark/>
          </w:tcPr>
          <w:p w14:paraId="1B9D2425"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64</w:t>
            </w:r>
          </w:p>
        </w:tc>
        <w:tc>
          <w:tcPr>
            <w:tcW w:w="3544" w:type="dxa"/>
            <w:hideMark/>
          </w:tcPr>
          <w:p w14:paraId="768068A5"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63.7-64.6</w:t>
            </w:r>
          </w:p>
        </w:tc>
      </w:tr>
      <w:tr w:rsidR="00A1005B" w:rsidRPr="00A849D0" w14:paraId="59A4D73F" w14:textId="77777777" w:rsidTr="00F2791A">
        <w:tc>
          <w:tcPr>
            <w:tcW w:w="1985" w:type="dxa"/>
            <w:vMerge/>
            <w:hideMark/>
          </w:tcPr>
          <w:p w14:paraId="7DE61AAD" w14:textId="77777777" w:rsidR="00A1005B" w:rsidRPr="00A849D0" w:rsidRDefault="00A1005B">
            <w:pPr>
              <w:rPr>
                <w:rFonts w:cs="Open Sans"/>
                <w:color w:val="000000"/>
                <w:lang w:val="en-US"/>
              </w:rPr>
            </w:pPr>
          </w:p>
        </w:tc>
        <w:tc>
          <w:tcPr>
            <w:tcW w:w="3685" w:type="dxa"/>
            <w:hideMark/>
          </w:tcPr>
          <w:p w14:paraId="7F9A4CFD"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65</w:t>
            </w:r>
          </w:p>
        </w:tc>
        <w:tc>
          <w:tcPr>
            <w:tcW w:w="3544" w:type="dxa"/>
            <w:hideMark/>
          </w:tcPr>
          <w:p w14:paraId="5D8886B6" w14:textId="77777777" w:rsidR="00A1005B" w:rsidRPr="00A849D0" w:rsidRDefault="00A1005B">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64.7-65.6</w:t>
            </w:r>
          </w:p>
        </w:tc>
      </w:tr>
    </w:tbl>
    <w:p w14:paraId="17D5F259" w14:textId="77777777" w:rsidR="00A1005B" w:rsidRPr="00A849D0" w:rsidRDefault="00A1005B" w:rsidP="00A1005B">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p>
    <w:p w14:paraId="2583BDBC" w14:textId="77777777" w:rsidR="00A1005B" w:rsidRPr="00A849D0" w:rsidRDefault="00A1005B" w:rsidP="00EA2302">
      <w:pPr>
        <w:pStyle w:val="3"/>
        <w:rPr>
          <w:lang w:val="en-US"/>
        </w:rPr>
      </w:pPr>
      <w:bookmarkStart w:id="15" w:name="_Toc65062081"/>
      <w:r w:rsidRPr="00A849D0">
        <w:rPr>
          <w:lang w:val="en-US"/>
        </w:rPr>
        <w:t>INSTALLING PULSAR 5X30 B MONOCULAR ON TO THE PROTON XQ</w:t>
      </w:r>
      <w:bookmarkEnd w:id="15"/>
    </w:p>
    <w:p w14:paraId="4A129775" w14:textId="03122C28" w:rsidR="00A1005B" w:rsidRPr="00A849D0" w:rsidRDefault="00A1005B" w:rsidP="00A1005B">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A849D0">
        <w:rPr>
          <w:rFonts w:ascii="Open Sans" w:hAnsi="Open Sans" w:cs="Open Sans"/>
          <w:noProof/>
          <w:color w:val="000000"/>
          <w:sz w:val="27"/>
          <w:szCs w:val="27"/>
        </w:rPr>
        <w:drawing>
          <wp:inline distT="0" distB="0" distL="0" distR="0" wp14:anchorId="7C8C180E" wp14:editId="18F17B41">
            <wp:extent cx="4514850" cy="3467100"/>
            <wp:effectExtent l="0" t="0" r="0" b="0"/>
            <wp:docPr id="63" name="Рисунок 63" descr="https://www.pulsar-nv.com/data/public/uploads/2020/12/protonxq_installing-monocul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pulsar-nv.com/data/public/uploads/2020/12/protonxq_installing-monocular2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3467100"/>
                    </a:xfrm>
                    <a:prstGeom prst="rect">
                      <a:avLst/>
                    </a:prstGeom>
                    <a:noFill/>
                    <a:ln>
                      <a:noFill/>
                    </a:ln>
                  </pic:spPr>
                </pic:pic>
              </a:graphicData>
            </a:graphic>
          </wp:inline>
        </w:drawing>
      </w:r>
    </w:p>
    <w:p w14:paraId="46494C41" w14:textId="77777777" w:rsidR="00A1005B" w:rsidRPr="00A849D0" w:rsidRDefault="00A1005B" w:rsidP="00A1005B">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A849D0">
        <w:rPr>
          <w:rFonts w:ascii="Open Sans" w:hAnsi="Open Sans" w:cs="Open Sans"/>
          <w:color w:val="000000"/>
          <w:sz w:val="27"/>
          <w:szCs w:val="27"/>
          <w:lang w:val="en-US"/>
        </w:rPr>
        <w:t> </w:t>
      </w:r>
    </w:p>
    <w:p w14:paraId="04FF30E9" w14:textId="77777777"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lastRenderedPageBreak/>
        <w:t>The Pulsar 5x30 B monocular </w:t>
      </w:r>
      <w:r w:rsidRPr="00A849D0">
        <w:rPr>
          <w:rStyle w:val="a4"/>
          <w:rFonts w:asciiTheme="minorHAnsi" w:eastAsiaTheme="majorEastAsia" w:hAnsiTheme="minorHAnsi" w:cs="Open Sans"/>
          <w:color w:val="000000"/>
          <w:sz w:val="22"/>
          <w:szCs w:val="22"/>
          <w:lang w:val="en-US"/>
        </w:rPr>
        <w:t>(18)</w:t>
      </w:r>
      <w:r w:rsidRPr="00A849D0">
        <w:rPr>
          <w:rFonts w:asciiTheme="minorHAnsi" w:hAnsiTheme="minorHAnsi" w:cs="Open Sans"/>
          <w:color w:val="000000"/>
          <w:sz w:val="22"/>
          <w:szCs w:val="22"/>
          <w:lang w:val="en-US"/>
        </w:rPr>
        <w:t> allows you to transform the </w:t>
      </w:r>
      <w:r w:rsidRPr="00A849D0">
        <w:rPr>
          <w:rStyle w:val="a4"/>
          <w:rFonts w:asciiTheme="minorHAnsi" w:eastAsiaTheme="majorEastAsia" w:hAnsiTheme="minorHAnsi" w:cs="Open Sans"/>
          <w:color w:val="000000"/>
          <w:sz w:val="22"/>
          <w:szCs w:val="22"/>
          <w:lang w:val="en-US"/>
        </w:rPr>
        <w:t>Proton XQ30</w:t>
      </w:r>
      <w:r w:rsidRPr="00A849D0">
        <w:rPr>
          <w:rFonts w:asciiTheme="minorHAnsi" w:hAnsiTheme="minorHAnsi" w:cs="Open Sans"/>
          <w:color w:val="000000"/>
          <w:sz w:val="22"/>
          <w:szCs w:val="22"/>
          <w:lang w:val="en-US"/>
        </w:rPr>
        <w:t> into a hand-held thermal imager with 5x magnification.</w:t>
      </w:r>
    </w:p>
    <w:p w14:paraId="4D03FF36" w14:textId="77777777" w:rsidR="00A1005B" w:rsidRPr="00A849D0" w:rsidRDefault="00A1005B" w:rsidP="00A1005B">
      <w:pPr>
        <w:numPr>
          <w:ilvl w:val="0"/>
          <w:numId w:val="13"/>
        </w:numPr>
        <w:shd w:val="clear" w:color="auto" w:fill="FFFFFF"/>
        <w:spacing w:after="150" w:line="405" w:lineRule="atLeast"/>
        <w:ind w:left="0"/>
        <w:rPr>
          <w:rFonts w:cs="Open Sans"/>
          <w:color w:val="000000"/>
          <w:lang w:val="en-US"/>
        </w:rPr>
      </w:pPr>
      <w:r w:rsidRPr="00A849D0">
        <w:rPr>
          <w:rFonts w:cs="Open Sans"/>
          <w:color w:val="000000"/>
          <w:lang w:val="en-US"/>
        </w:rPr>
        <w:t>Align the tabs on the monocular with the slots of the mount</w:t>
      </w:r>
      <w:r w:rsidRPr="00A849D0">
        <w:rPr>
          <w:rStyle w:val="a4"/>
          <w:rFonts w:cs="Open Sans"/>
          <w:color w:val="000000"/>
          <w:lang w:val="en-US"/>
        </w:rPr>
        <w:t> (17)</w:t>
      </w:r>
      <w:r w:rsidRPr="00A849D0">
        <w:rPr>
          <w:rFonts w:cs="Open Sans"/>
          <w:color w:val="000000"/>
          <w:lang w:val="en-US"/>
        </w:rPr>
        <w:t>.</w:t>
      </w:r>
    </w:p>
    <w:p w14:paraId="2D6286AC" w14:textId="77777777" w:rsidR="00A1005B" w:rsidRPr="00A849D0" w:rsidRDefault="00A1005B" w:rsidP="00A1005B">
      <w:pPr>
        <w:numPr>
          <w:ilvl w:val="0"/>
          <w:numId w:val="13"/>
        </w:numPr>
        <w:shd w:val="clear" w:color="auto" w:fill="FFFFFF"/>
        <w:spacing w:after="150" w:line="405" w:lineRule="atLeast"/>
        <w:ind w:left="0"/>
        <w:rPr>
          <w:rFonts w:cs="Open Sans"/>
          <w:color w:val="000000"/>
          <w:lang w:val="en-US"/>
        </w:rPr>
      </w:pPr>
      <w:r w:rsidRPr="00A849D0">
        <w:rPr>
          <w:rFonts w:cs="Open Sans"/>
          <w:color w:val="000000"/>
          <w:lang w:val="en-US"/>
        </w:rPr>
        <w:t>Turn the monocular clockwise to secure it on the thermal imaging module.</w:t>
      </w:r>
    </w:p>
    <w:p w14:paraId="37D535F9" w14:textId="77777777" w:rsidR="00A1005B" w:rsidRPr="00A849D0" w:rsidRDefault="00A1005B" w:rsidP="00A1005B">
      <w:pPr>
        <w:numPr>
          <w:ilvl w:val="0"/>
          <w:numId w:val="13"/>
        </w:numPr>
        <w:shd w:val="clear" w:color="auto" w:fill="FFFFFF"/>
        <w:spacing w:after="0" w:line="405" w:lineRule="atLeast"/>
        <w:ind w:left="0"/>
        <w:rPr>
          <w:rFonts w:cs="Open Sans"/>
          <w:color w:val="000000"/>
          <w:lang w:val="en-US"/>
        </w:rPr>
      </w:pPr>
      <w:r w:rsidRPr="00A849D0">
        <w:rPr>
          <w:rFonts w:cs="Open Sans"/>
          <w:color w:val="000000"/>
          <w:lang w:val="en-US"/>
        </w:rPr>
        <w:t>To remove the monocular, turn it counterclockwise and disconnect from the thermal imaging module.</w:t>
      </w:r>
    </w:p>
    <w:p w14:paraId="098461DC" w14:textId="77777777"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Note:</w:t>
      </w:r>
      <w:r w:rsidRPr="00A849D0">
        <w:rPr>
          <w:rFonts w:asciiTheme="minorHAnsi" w:hAnsiTheme="minorHAnsi" w:cs="Open Sans"/>
          <w:color w:val="000000"/>
          <w:sz w:val="22"/>
          <w:szCs w:val="22"/>
          <w:lang w:val="en-US"/>
        </w:rPr>
        <w:t> the monocular can be installed on the thermal imaging module with the Ring Adapter already installed. The Ring Adaptor must be mounted onto the mounting area of the thermal imaging module until it stops.</w:t>
      </w:r>
    </w:p>
    <w:p w14:paraId="54B5A6E1" w14:textId="6B34AF34" w:rsidR="00A1005B" w:rsidRPr="00A849D0" w:rsidRDefault="00A1005B" w:rsidP="00010CF8">
      <w:pPr>
        <w:rPr>
          <w:lang w:val="en-US"/>
        </w:rPr>
      </w:pPr>
    </w:p>
    <w:p w14:paraId="477F1E05" w14:textId="77777777" w:rsidR="00A1005B" w:rsidRPr="00A849D0" w:rsidRDefault="00A1005B" w:rsidP="00EA2302">
      <w:pPr>
        <w:pStyle w:val="3"/>
        <w:rPr>
          <w:lang w:val="en-US"/>
        </w:rPr>
      </w:pPr>
      <w:bookmarkStart w:id="16" w:name="_Toc65062082"/>
      <w:r w:rsidRPr="00A849D0">
        <w:rPr>
          <w:lang w:val="en-US"/>
        </w:rPr>
        <w:t>POWERING ON AND IMAGE SETTING</w:t>
      </w:r>
      <w:bookmarkEnd w:id="16"/>
    </w:p>
    <w:p w14:paraId="72AF7B9B" w14:textId="77777777"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Remove the lens cover </w:t>
      </w:r>
      <w:r w:rsidRPr="00A849D0">
        <w:rPr>
          <w:rStyle w:val="a4"/>
          <w:rFonts w:cs="Open Sans"/>
          <w:color w:val="000000"/>
          <w:lang w:val="en-US"/>
        </w:rPr>
        <w:t>(1)</w:t>
      </w:r>
      <w:r w:rsidRPr="00A849D0">
        <w:rPr>
          <w:rFonts w:cs="Open Sans"/>
          <w:color w:val="000000"/>
          <w:lang w:val="en-US"/>
        </w:rPr>
        <w:t>.</w:t>
      </w:r>
    </w:p>
    <w:p w14:paraId="5125E8B0" w14:textId="77777777"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Press the </w:t>
      </w:r>
      <w:r w:rsidRPr="00A849D0">
        <w:rPr>
          <w:rStyle w:val="a4"/>
          <w:rFonts w:cs="Open Sans"/>
          <w:color w:val="000000"/>
          <w:lang w:val="en-US"/>
        </w:rPr>
        <w:t>ON/OFF (6)</w:t>
      </w:r>
      <w:r w:rsidRPr="00A849D0">
        <w:rPr>
          <w:rFonts w:cs="Open Sans"/>
          <w:color w:val="000000"/>
          <w:lang w:val="en-US"/>
        </w:rPr>
        <w:t> button to turn on the thermal imager.</w:t>
      </w:r>
    </w:p>
    <w:p w14:paraId="365C79AF" w14:textId="77777777"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Adjust the eyepiece diopter ring of your daylight optical device until the symbols in the display are sharp. In future, it will not be necessary to adjust the eyepiece diopter, regardless of the distance and other conditions.</w:t>
      </w:r>
    </w:p>
    <w:p w14:paraId="14B50EEF" w14:textId="77777777"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Enter the main menu with a long press of the controller button </w:t>
      </w:r>
      <w:r w:rsidRPr="00A849D0">
        <w:rPr>
          <w:rStyle w:val="a4"/>
          <w:rFonts w:cs="Open Sans"/>
          <w:color w:val="000000"/>
          <w:lang w:val="en-US"/>
        </w:rPr>
        <w:t>(8)</w:t>
      </w:r>
      <w:r w:rsidRPr="00A849D0">
        <w:rPr>
          <w:rFonts w:cs="Open Sans"/>
          <w:color w:val="000000"/>
          <w:lang w:val="en-US"/>
        </w:rPr>
        <w:t> and select the desired calibration mode: </w:t>
      </w:r>
      <w:r w:rsidRPr="00A849D0">
        <w:rPr>
          <w:rStyle w:val="a4"/>
          <w:rFonts w:cs="Open Sans"/>
          <w:color w:val="000000"/>
          <w:lang w:val="en-US"/>
        </w:rPr>
        <w:t>manual (M), semi-automatic (SA)</w:t>
      </w:r>
      <w:r w:rsidRPr="00A849D0">
        <w:rPr>
          <w:rFonts w:cs="Open Sans"/>
          <w:color w:val="000000"/>
          <w:lang w:val="en-US"/>
        </w:rPr>
        <w:t> or </w:t>
      </w:r>
      <w:r w:rsidRPr="00A849D0">
        <w:rPr>
          <w:rStyle w:val="a4"/>
          <w:rFonts w:cs="Open Sans"/>
          <w:color w:val="000000"/>
          <w:lang w:val="en-US"/>
        </w:rPr>
        <w:t>automatic (A)</w:t>
      </w:r>
      <w:r w:rsidRPr="00A849D0">
        <w:rPr>
          <w:rFonts w:cs="Open Sans"/>
          <w:color w:val="000000"/>
          <w:lang w:val="en-US"/>
        </w:rPr>
        <w:t>.</w:t>
      </w:r>
    </w:p>
    <w:p w14:paraId="010AB0EF" w14:textId="77777777"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Calibrate the image by briefly pressing the </w:t>
      </w:r>
      <w:r w:rsidRPr="00A849D0">
        <w:rPr>
          <w:rStyle w:val="a4"/>
          <w:rFonts w:cs="Open Sans"/>
          <w:color w:val="000000"/>
          <w:lang w:val="en-US"/>
        </w:rPr>
        <w:t>ON/OFF (6)</w:t>
      </w:r>
      <w:r w:rsidRPr="00A849D0">
        <w:rPr>
          <w:rFonts w:cs="Open Sans"/>
          <w:color w:val="000000"/>
          <w:lang w:val="en-US"/>
        </w:rPr>
        <w:t> button. Close the lens cover before manual calibration.</w:t>
      </w:r>
    </w:p>
    <w:p w14:paraId="12326697" w14:textId="77777777"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Select the desired observation mode (</w:t>
      </w:r>
      <w:r w:rsidRPr="00A849D0">
        <w:rPr>
          <w:rStyle w:val="a4"/>
          <w:rFonts w:cs="Open Sans"/>
          <w:color w:val="000000"/>
          <w:lang w:val="en-US"/>
        </w:rPr>
        <w:t>Forest, Rocks, Identification</w:t>
      </w:r>
      <w:r w:rsidRPr="00A849D0">
        <w:rPr>
          <w:rFonts w:cs="Open Sans"/>
          <w:color w:val="000000"/>
          <w:lang w:val="en-US"/>
        </w:rPr>
        <w:t> or </w:t>
      </w:r>
      <w:r w:rsidRPr="00A849D0">
        <w:rPr>
          <w:rStyle w:val="a4"/>
          <w:rFonts w:cs="Open Sans"/>
          <w:color w:val="000000"/>
          <w:lang w:val="en-US"/>
        </w:rPr>
        <w:t>User</w:t>
      </w:r>
      <w:r w:rsidRPr="00A849D0">
        <w:rPr>
          <w:rFonts w:cs="Open Sans"/>
          <w:color w:val="000000"/>
          <w:lang w:val="en-US"/>
        </w:rPr>
        <w:t>) in the main menu. User mode allows you to configure and save custom brightness and contrast settings, as well as one of three modes as a base.</w:t>
      </w:r>
    </w:p>
    <w:p w14:paraId="32967750" w14:textId="33CAC9D9"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Enter the main menu with a long press of the controller button </w:t>
      </w:r>
      <w:r w:rsidRPr="00A849D0">
        <w:rPr>
          <w:rStyle w:val="a4"/>
          <w:rFonts w:cs="Open Sans"/>
          <w:color w:val="000000"/>
          <w:lang w:val="en-US"/>
        </w:rPr>
        <w:t>(8)</w:t>
      </w:r>
      <w:r w:rsidRPr="00A849D0">
        <w:rPr>
          <w:rFonts w:cs="Open Sans"/>
          <w:color w:val="000000"/>
          <w:lang w:val="en-US"/>
        </w:rPr>
        <w:t> and select the desired color palette (see the </w:t>
      </w:r>
      <w:hyperlink w:anchor="_COLOR_MODES" w:history="1">
        <w:r w:rsidRPr="00775267">
          <w:rPr>
            <w:rStyle w:val="a6"/>
            <w:rFonts w:cs="Open Sans"/>
            <w:b/>
            <w:bCs/>
            <w:color w:val="005CA5"/>
            <w:u w:val="none"/>
            <w:lang w:val="en-US"/>
          </w:rPr>
          <w:t>Color Modes</w:t>
        </w:r>
      </w:hyperlink>
      <w:r w:rsidRPr="00A849D0">
        <w:rPr>
          <w:rStyle w:val="a4"/>
          <w:rFonts w:cs="Open Sans"/>
          <w:color w:val="000000"/>
          <w:lang w:val="en-US"/>
        </w:rPr>
        <w:t> </w:t>
      </w:r>
      <w:r w:rsidRPr="00A849D0">
        <w:rPr>
          <w:rFonts w:cs="Open Sans"/>
          <w:color w:val="000000"/>
          <w:lang w:val="en-US"/>
        </w:rPr>
        <w:t>section).</w:t>
      </w:r>
    </w:p>
    <w:p w14:paraId="516C0FD7" w14:textId="00C7963E" w:rsidR="00A1005B" w:rsidRPr="00A849D0" w:rsidRDefault="00A1005B" w:rsidP="00A1005B">
      <w:pPr>
        <w:numPr>
          <w:ilvl w:val="0"/>
          <w:numId w:val="14"/>
        </w:numPr>
        <w:shd w:val="clear" w:color="auto" w:fill="FFFFFF"/>
        <w:spacing w:after="150" w:line="405" w:lineRule="atLeast"/>
        <w:ind w:left="0"/>
        <w:rPr>
          <w:rFonts w:cs="Open Sans"/>
          <w:color w:val="000000"/>
          <w:lang w:val="en-US"/>
        </w:rPr>
      </w:pPr>
      <w:r w:rsidRPr="00A849D0">
        <w:rPr>
          <w:rFonts w:cs="Open Sans"/>
          <w:color w:val="000000"/>
          <w:lang w:val="en-US"/>
        </w:rPr>
        <w:t>Activate the quick menu by briefly pressing the controller button</w:t>
      </w:r>
      <w:r w:rsidRPr="00A849D0">
        <w:rPr>
          <w:rStyle w:val="a4"/>
          <w:rFonts w:cs="Open Sans"/>
          <w:color w:val="000000"/>
          <w:lang w:val="en-US"/>
        </w:rPr>
        <w:t> (8)</w:t>
      </w:r>
      <w:r w:rsidRPr="00A849D0">
        <w:rPr>
          <w:rFonts w:cs="Open Sans"/>
          <w:color w:val="000000"/>
          <w:lang w:val="en-US"/>
        </w:rPr>
        <w:t> to adjust the brightness and contrast of the display (see the </w:t>
      </w:r>
      <w:hyperlink w:anchor="_QUICK_MENU_FUNCTIONS" w:history="1">
        <w:r w:rsidRPr="00775267">
          <w:rPr>
            <w:rStyle w:val="a4"/>
            <w:rFonts w:cs="Open Sans"/>
            <w:color w:val="005CA5"/>
            <w:lang w:val="en-US"/>
          </w:rPr>
          <w:t>Quick Menu Functions</w:t>
        </w:r>
      </w:hyperlink>
      <w:r w:rsidRPr="00A849D0">
        <w:rPr>
          <w:rFonts w:cs="Open Sans"/>
          <w:color w:val="000000"/>
          <w:lang w:val="en-US"/>
        </w:rPr>
        <w:t> section).</w:t>
      </w:r>
    </w:p>
    <w:p w14:paraId="39A89026" w14:textId="77777777" w:rsidR="00A1005B" w:rsidRPr="00A849D0" w:rsidRDefault="00A1005B" w:rsidP="00A1005B">
      <w:pPr>
        <w:numPr>
          <w:ilvl w:val="0"/>
          <w:numId w:val="14"/>
        </w:numPr>
        <w:shd w:val="clear" w:color="auto" w:fill="FFFFFF"/>
        <w:spacing w:after="0" w:line="405" w:lineRule="atLeast"/>
        <w:ind w:left="0"/>
        <w:rPr>
          <w:rFonts w:cs="Open Sans"/>
          <w:color w:val="000000"/>
          <w:lang w:val="en-US"/>
        </w:rPr>
      </w:pPr>
      <w:r w:rsidRPr="00A849D0">
        <w:rPr>
          <w:rFonts w:cs="Open Sans"/>
          <w:color w:val="000000"/>
          <w:lang w:val="en-US"/>
        </w:rPr>
        <w:t>Upon completion of use turn the device off by a long press of the </w:t>
      </w:r>
      <w:r w:rsidRPr="00A849D0">
        <w:rPr>
          <w:rStyle w:val="a4"/>
          <w:rFonts w:cs="Open Sans"/>
          <w:color w:val="000000"/>
          <w:lang w:val="en-US"/>
        </w:rPr>
        <w:t>ON/OFF (6)</w:t>
      </w:r>
      <w:r w:rsidRPr="00A849D0">
        <w:rPr>
          <w:rFonts w:cs="Open Sans"/>
          <w:color w:val="000000"/>
          <w:lang w:val="en-US"/>
        </w:rPr>
        <w:t> button.</w:t>
      </w:r>
    </w:p>
    <w:p w14:paraId="12AEC64B" w14:textId="52EE4333" w:rsidR="00A1005B" w:rsidRPr="00A849D0" w:rsidRDefault="00A1005B"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hAnsiTheme="minorHAnsi" w:cs="Open Sans"/>
          <w:color w:val="000000"/>
          <w:sz w:val="22"/>
          <w:szCs w:val="22"/>
          <w:lang w:val="en-US"/>
        </w:rPr>
        <w:t>Warning!</w:t>
      </w:r>
      <w:r w:rsidRPr="00A849D0">
        <w:rPr>
          <w:rFonts w:asciiTheme="minorHAnsi" w:hAnsiTheme="minorHAnsi" w:cs="Open Sans"/>
          <w:color w:val="000000"/>
          <w:sz w:val="22"/>
          <w:szCs w:val="22"/>
          <w:lang w:val="en-US"/>
        </w:rPr>
        <w:t> Never point the lens at intensive energy sources such as laser radiation emitting devices or the sun. It can damage electronic components in the device. The warranty does not cover damage arising from failure to comply with the operating rules.</w:t>
      </w:r>
    </w:p>
    <w:p w14:paraId="1994E794" w14:textId="02B0F7B7" w:rsidR="006F5A34" w:rsidRPr="00A849D0" w:rsidRDefault="006F5A34"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11B2E30B" w14:textId="77777777" w:rsidR="006F5A34" w:rsidRPr="00A849D0" w:rsidRDefault="006F5A34" w:rsidP="006F5A34">
      <w:pPr>
        <w:pStyle w:val="2"/>
        <w:rPr>
          <w:lang w:val="en-US"/>
        </w:rPr>
      </w:pPr>
      <w:bookmarkStart w:id="17" w:name="_MICROBOLOMETER_CALIBRATION"/>
      <w:bookmarkStart w:id="18" w:name="_Toc65062083"/>
      <w:bookmarkEnd w:id="17"/>
      <w:r w:rsidRPr="00A849D0">
        <w:rPr>
          <w:lang w:val="en-US"/>
        </w:rPr>
        <w:t>MICROBOLOMETER CALIBRATION</w:t>
      </w:r>
      <w:bookmarkEnd w:id="18"/>
    </w:p>
    <w:p w14:paraId="16BCE7DA"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Calibration enables the microbolometer temperature background to be equalized and defects in the image (such as vertical lines, phantom images etc.) to be eliminated.</w:t>
      </w:r>
    </w:p>
    <w:p w14:paraId="68175B47"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During calibration, the image on the display freezes briefly for up to 1 second.</w:t>
      </w:r>
    </w:p>
    <w:p w14:paraId="63159EC3"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There are three calibration modes: </w:t>
      </w:r>
      <w:r w:rsidRPr="00A849D0">
        <w:rPr>
          <w:rStyle w:val="a4"/>
          <w:rFonts w:asciiTheme="minorHAnsi" w:eastAsiaTheme="majorEastAsia" w:hAnsiTheme="minorHAnsi" w:cs="Open Sans"/>
          <w:color w:val="000000"/>
          <w:sz w:val="22"/>
          <w:szCs w:val="22"/>
          <w:lang w:val="en-US"/>
        </w:rPr>
        <w:t>manual</w:t>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(M)</w:t>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semi-automatic</w:t>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(SA)</w:t>
      </w:r>
      <w:r w:rsidRPr="00A849D0">
        <w:rPr>
          <w:rFonts w:asciiTheme="minorHAnsi" w:hAnsiTheme="minorHAnsi" w:cs="Open Sans"/>
          <w:color w:val="000000"/>
          <w:sz w:val="22"/>
          <w:szCs w:val="22"/>
          <w:lang w:val="en-US"/>
        </w:rPr>
        <w:t> and </w:t>
      </w:r>
      <w:r w:rsidRPr="00A849D0">
        <w:rPr>
          <w:rStyle w:val="a4"/>
          <w:rFonts w:asciiTheme="minorHAnsi" w:eastAsiaTheme="majorEastAsia" w:hAnsiTheme="minorHAnsi" w:cs="Open Sans"/>
          <w:color w:val="000000"/>
          <w:sz w:val="22"/>
          <w:szCs w:val="22"/>
          <w:lang w:val="en-US"/>
        </w:rPr>
        <w:t>automatic</w:t>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(A)</w:t>
      </w:r>
      <w:r w:rsidRPr="00A849D0">
        <w:rPr>
          <w:rFonts w:asciiTheme="minorHAnsi" w:hAnsiTheme="minorHAnsi" w:cs="Open Sans"/>
          <w:color w:val="000000"/>
          <w:sz w:val="22"/>
          <w:szCs w:val="22"/>
          <w:lang w:val="en-US"/>
        </w:rPr>
        <w:t>.</w:t>
      </w:r>
    </w:p>
    <w:p w14:paraId="4F78953A" w14:textId="41D21F53"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Select the required mode in the </w:t>
      </w:r>
      <w:hyperlink w:anchor="_CALIBRATION_MODE" w:history="1">
        <w:r w:rsidRPr="00775267">
          <w:rPr>
            <w:rStyle w:val="a6"/>
            <w:rFonts w:asciiTheme="minorHAnsi" w:hAnsiTheme="minorHAnsi" w:cs="Open Sans"/>
            <w:b/>
            <w:bCs/>
            <w:color w:val="005CA5"/>
            <w:sz w:val="22"/>
            <w:szCs w:val="22"/>
            <w:u w:val="none"/>
            <w:lang w:val="en-US"/>
          </w:rPr>
          <w:t>Calibration Mode</w:t>
        </w:r>
      </w:hyperlink>
      <w:r w:rsidRPr="00A849D0">
        <w:rPr>
          <w:rStyle w:val="a4"/>
          <w:rFonts w:asciiTheme="minorHAnsi" w:eastAsiaTheme="majorEastAsia" w:hAnsiTheme="minorHAnsi" w:cs="Open Sans"/>
          <w:color w:val="000000"/>
          <w:sz w:val="22"/>
          <w:szCs w:val="22"/>
          <w:lang w:val="en-US"/>
        </w:rPr>
        <w:t> </w:t>
      </w:r>
      <w:r w:rsidRPr="00A849D0">
        <w:rPr>
          <w:rFonts w:asciiTheme="minorHAnsi" w:hAnsiTheme="minorHAnsi" w:cs="Open Sans"/>
          <w:b/>
          <w:bCs/>
          <w:noProof/>
          <w:color w:val="000000"/>
          <w:sz w:val="22"/>
          <w:szCs w:val="22"/>
        </w:rPr>
        <w:drawing>
          <wp:inline distT="0" distB="0" distL="0" distR="0" wp14:anchorId="55A40DD1" wp14:editId="50B9A157">
            <wp:extent cx="257175" cy="257175"/>
            <wp:effectExtent l="0" t="0" r="9525" b="9525"/>
            <wp:docPr id="64" name="Рисунок 64"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pulsar-nv.com/data/public/uploads/2020/12/calibration-mode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section of the menu.</w:t>
      </w:r>
    </w:p>
    <w:p w14:paraId="6001AB9C"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M mode (manual)</w:t>
      </w:r>
    </w:p>
    <w:p w14:paraId="3B215BD6" w14:textId="77777777" w:rsidR="006F5A34" w:rsidRPr="00A849D0" w:rsidRDefault="006F5A34" w:rsidP="006F5A34">
      <w:pPr>
        <w:numPr>
          <w:ilvl w:val="0"/>
          <w:numId w:val="15"/>
        </w:numPr>
        <w:shd w:val="clear" w:color="auto" w:fill="FFFFFF"/>
        <w:spacing w:after="180" w:line="405" w:lineRule="atLeast"/>
        <w:ind w:left="0"/>
        <w:rPr>
          <w:rFonts w:cs="Open Sans"/>
          <w:color w:val="000000"/>
          <w:lang w:val="en-US"/>
        </w:rPr>
      </w:pPr>
      <w:r w:rsidRPr="00A849D0">
        <w:rPr>
          <w:rFonts w:cs="Open Sans"/>
          <w:color w:val="000000"/>
          <w:lang w:val="en-US"/>
        </w:rPr>
        <w:t>Secure the lens cover </w:t>
      </w:r>
      <w:r w:rsidRPr="00A849D0">
        <w:rPr>
          <w:rStyle w:val="a4"/>
          <w:rFonts w:cs="Open Sans"/>
          <w:color w:val="000000"/>
          <w:lang w:val="en-US"/>
        </w:rPr>
        <w:t>(1)</w:t>
      </w:r>
      <w:r w:rsidRPr="00A849D0">
        <w:rPr>
          <w:rFonts w:cs="Open Sans"/>
          <w:color w:val="000000"/>
          <w:lang w:val="en-US"/>
        </w:rPr>
        <w:t> and briefly press the </w:t>
      </w:r>
      <w:r w:rsidRPr="00A849D0">
        <w:rPr>
          <w:rStyle w:val="a4"/>
          <w:rFonts w:cs="Open Sans"/>
          <w:color w:val="000000"/>
          <w:lang w:val="en-US"/>
        </w:rPr>
        <w:t>ON/OFF (6)</w:t>
      </w:r>
      <w:r w:rsidRPr="00A849D0">
        <w:rPr>
          <w:rFonts w:cs="Open Sans"/>
          <w:color w:val="000000"/>
          <w:lang w:val="en-US"/>
        </w:rPr>
        <w:t> button.</w:t>
      </w:r>
    </w:p>
    <w:p w14:paraId="09CCE442" w14:textId="77777777" w:rsidR="006F5A34" w:rsidRPr="00A849D0" w:rsidRDefault="006F5A34" w:rsidP="006F5A34">
      <w:pPr>
        <w:numPr>
          <w:ilvl w:val="0"/>
          <w:numId w:val="15"/>
        </w:numPr>
        <w:shd w:val="clear" w:color="auto" w:fill="FFFFFF"/>
        <w:spacing w:after="0" w:line="405" w:lineRule="atLeast"/>
        <w:ind w:left="0"/>
        <w:rPr>
          <w:rFonts w:cs="Open Sans"/>
          <w:color w:val="000000"/>
          <w:lang w:val="en-US"/>
        </w:rPr>
      </w:pPr>
      <w:r w:rsidRPr="00A849D0">
        <w:rPr>
          <w:rFonts w:cs="Open Sans"/>
          <w:color w:val="000000"/>
          <w:lang w:val="en-US"/>
        </w:rPr>
        <w:t>After completing the calibration process, remove the lens cap.</w:t>
      </w:r>
    </w:p>
    <w:p w14:paraId="145D5E58"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SA mode (semi-automatic)</w:t>
      </w:r>
    </w:p>
    <w:p w14:paraId="5CF90971" w14:textId="77777777" w:rsidR="006F5A34" w:rsidRPr="00A849D0" w:rsidRDefault="006F5A34" w:rsidP="006F5A34">
      <w:pPr>
        <w:numPr>
          <w:ilvl w:val="0"/>
          <w:numId w:val="16"/>
        </w:numPr>
        <w:shd w:val="clear" w:color="auto" w:fill="FFFFFF"/>
        <w:spacing w:after="180" w:line="405" w:lineRule="atLeast"/>
        <w:ind w:left="0"/>
        <w:rPr>
          <w:rFonts w:cs="Open Sans"/>
          <w:color w:val="000000"/>
          <w:lang w:val="en-US"/>
        </w:rPr>
      </w:pPr>
      <w:r w:rsidRPr="00A849D0">
        <w:rPr>
          <w:rFonts w:cs="Open Sans"/>
          <w:color w:val="000000"/>
          <w:lang w:val="en-US"/>
        </w:rPr>
        <w:t>Calibration is engaged by a brief press of the </w:t>
      </w:r>
      <w:r w:rsidRPr="00A849D0">
        <w:rPr>
          <w:rStyle w:val="a4"/>
          <w:rFonts w:cs="Open Sans"/>
          <w:color w:val="000000"/>
          <w:lang w:val="en-US"/>
        </w:rPr>
        <w:t>ON/OFF (6)</w:t>
      </w:r>
      <w:r w:rsidRPr="00A849D0">
        <w:rPr>
          <w:rFonts w:cs="Open Sans"/>
          <w:color w:val="000000"/>
          <w:lang w:val="en-US"/>
        </w:rPr>
        <w:t> button.</w:t>
      </w:r>
    </w:p>
    <w:p w14:paraId="58EC2C16" w14:textId="77777777" w:rsidR="006F5A34" w:rsidRPr="00A849D0" w:rsidRDefault="006F5A34" w:rsidP="006F5A34">
      <w:pPr>
        <w:numPr>
          <w:ilvl w:val="0"/>
          <w:numId w:val="16"/>
        </w:numPr>
        <w:shd w:val="clear" w:color="auto" w:fill="FFFFFF"/>
        <w:spacing w:after="0" w:line="405" w:lineRule="atLeast"/>
        <w:ind w:left="0"/>
        <w:rPr>
          <w:rFonts w:cs="Open Sans"/>
          <w:color w:val="000000"/>
          <w:lang w:val="en-US"/>
        </w:rPr>
      </w:pPr>
      <w:r w:rsidRPr="00A849D0">
        <w:rPr>
          <w:rFonts w:cs="Open Sans"/>
          <w:color w:val="000000"/>
          <w:lang w:val="en-US"/>
        </w:rPr>
        <w:t>The lens cap does not need to be secured (the microbolometer is closed by an internal shutter).</w:t>
      </w:r>
    </w:p>
    <w:p w14:paraId="77642161"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 mode (automatic)</w:t>
      </w:r>
    </w:p>
    <w:p w14:paraId="57617AD3" w14:textId="77777777" w:rsidR="006F5A34" w:rsidRPr="00A849D0" w:rsidRDefault="006F5A34" w:rsidP="006F5A34">
      <w:pPr>
        <w:numPr>
          <w:ilvl w:val="0"/>
          <w:numId w:val="17"/>
        </w:numPr>
        <w:shd w:val="clear" w:color="auto" w:fill="FFFFFF"/>
        <w:spacing w:after="180" w:line="405" w:lineRule="atLeast"/>
        <w:ind w:left="0"/>
        <w:rPr>
          <w:rFonts w:cs="Open Sans"/>
          <w:color w:val="000000"/>
          <w:lang w:val="en-US"/>
        </w:rPr>
      </w:pPr>
      <w:r w:rsidRPr="00A849D0">
        <w:rPr>
          <w:rFonts w:cs="Open Sans"/>
          <w:color w:val="000000"/>
          <w:lang w:val="en-US"/>
        </w:rPr>
        <w:t>The device is calibrated autonomously, in accordance with the firmware algorithm.</w:t>
      </w:r>
    </w:p>
    <w:p w14:paraId="51B1E2C4" w14:textId="77777777" w:rsidR="006F5A34" w:rsidRPr="00A849D0" w:rsidRDefault="006F5A34" w:rsidP="006F5A34">
      <w:pPr>
        <w:numPr>
          <w:ilvl w:val="0"/>
          <w:numId w:val="17"/>
        </w:numPr>
        <w:shd w:val="clear" w:color="auto" w:fill="FFFFFF"/>
        <w:spacing w:after="180" w:line="405" w:lineRule="atLeast"/>
        <w:ind w:left="0"/>
        <w:rPr>
          <w:rFonts w:cs="Open Sans"/>
          <w:color w:val="000000"/>
          <w:lang w:val="en-US"/>
        </w:rPr>
      </w:pPr>
      <w:r w:rsidRPr="00A849D0">
        <w:rPr>
          <w:rFonts w:cs="Open Sans"/>
          <w:color w:val="000000"/>
          <w:lang w:val="en-US"/>
        </w:rPr>
        <w:t>The lens cap does not need to be secured (the microbolometer is closed by an internal shutter).</w:t>
      </w:r>
    </w:p>
    <w:p w14:paraId="30556B8C" w14:textId="6E9718FF" w:rsidR="006F5A34" w:rsidRDefault="006F5A34" w:rsidP="006F5A34">
      <w:pPr>
        <w:numPr>
          <w:ilvl w:val="0"/>
          <w:numId w:val="17"/>
        </w:numPr>
        <w:shd w:val="clear" w:color="auto" w:fill="FFFFFF"/>
        <w:spacing w:after="0" w:line="405" w:lineRule="atLeast"/>
        <w:ind w:left="0"/>
        <w:rPr>
          <w:rFonts w:cs="Open Sans"/>
          <w:color w:val="000000"/>
          <w:lang w:val="en-US"/>
        </w:rPr>
      </w:pPr>
      <w:r w:rsidRPr="00A849D0">
        <w:rPr>
          <w:rFonts w:cs="Open Sans"/>
          <w:color w:val="000000"/>
          <w:lang w:val="en-US"/>
        </w:rPr>
        <w:t>In this mode, the device may be calibrated by the user using the </w:t>
      </w:r>
      <w:r w:rsidRPr="00A849D0">
        <w:rPr>
          <w:rStyle w:val="a4"/>
          <w:rFonts w:cs="Open Sans"/>
          <w:color w:val="000000"/>
          <w:lang w:val="en-US"/>
        </w:rPr>
        <w:t>ON/OFF (6)</w:t>
      </w:r>
      <w:r w:rsidRPr="00A849D0">
        <w:rPr>
          <w:rFonts w:cs="Open Sans"/>
          <w:color w:val="000000"/>
          <w:lang w:val="en-US"/>
        </w:rPr>
        <w:t> button.</w:t>
      </w:r>
    </w:p>
    <w:p w14:paraId="35A6D3DE" w14:textId="77777777" w:rsidR="00D95D2F" w:rsidRPr="00A849D0" w:rsidRDefault="00D95D2F" w:rsidP="00D95D2F">
      <w:pPr>
        <w:shd w:val="clear" w:color="auto" w:fill="FFFFFF"/>
        <w:spacing w:after="0" w:line="405" w:lineRule="atLeast"/>
        <w:rPr>
          <w:rFonts w:cs="Open Sans"/>
          <w:color w:val="000000"/>
          <w:lang w:val="en-US"/>
        </w:rPr>
      </w:pPr>
    </w:p>
    <w:p w14:paraId="2450B393" w14:textId="77777777" w:rsidR="006F5A34" w:rsidRPr="00A849D0" w:rsidRDefault="006F5A34" w:rsidP="006F5A34">
      <w:pPr>
        <w:pStyle w:val="2"/>
        <w:rPr>
          <w:lang w:val="en-US"/>
        </w:rPr>
      </w:pPr>
      <w:bookmarkStart w:id="19" w:name="_Toc65062084"/>
      <w:r w:rsidRPr="00A849D0">
        <w:rPr>
          <w:lang w:val="en-US"/>
        </w:rPr>
        <w:t>IMAGE DETAIL BOOST</w:t>
      </w:r>
      <w:bookmarkEnd w:id="19"/>
    </w:p>
    <w:p w14:paraId="4705C3AD" w14:textId="1FB7E759" w:rsidR="006F5A34"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w:t>
      </w:r>
      <w:r w:rsidRPr="00A849D0">
        <w:rPr>
          <w:rStyle w:val="a4"/>
          <w:rFonts w:asciiTheme="minorHAnsi" w:eastAsiaTheme="majorEastAsia" w:hAnsiTheme="minorHAnsi" w:cs="Open Sans"/>
          <w:color w:val="000000"/>
          <w:sz w:val="22"/>
          <w:szCs w:val="22"/>
          <w:lang w:val="en-US"/>
        </w:rPr>
        <w:t>Image Detail boost</w:t>
      </w:r>
      <w:r w:rsidRPr="00A849D0">
        <w:rPr>
          <w:rFonts w:asciiTheme="minorHAnsi" w:hAnsiTheme="minorHAnsi" w:cs="Open Sans"/>
          <w:color w:val="000000"/>
          <w:sz w:val="22"/>
          <w:szCs w:val="22"/>
          <w:lang w:val="en-US"/>
        </w:rPr>
        <w:t> </w:t>
      </w:r>
      <w:r w:rsidRPr="00A849D0">
        <w:rPr>
          <w:rFonts w:asciiTheme="minorHAnsi" w:hAnsiTheme="minorHAnsi" w:cs="Open Sans"/>
          <w:noProof/>
          <w:color w:val="000000"/>
          <w:sz w:val="22"/>
          <w:szCs w:val="22"/>
        </w:rPr>
        <w:drawing>
          <wp:inline distT="0" distB="0" distL="0" distR="0" wp14:anchorId="6DB71941" wp14:editId="50BD4F3F">
            <wp:extent cx="257175" cy="257175"/>
            <wp:effectExtent l="0" t="0" r="9525" b="9525"/>
            <wp:docPr id="65" name="Рисунок 65" descr="https://www.pulsar-nv.com/data/public/uploads/2020/12/d1_image-boo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pulsar-nv.com/data/public/uploads/2020/12/d1_image-boost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function increases the sharpness of the contours of heated objects, which increases their detail. The result of the function depends on the selected mode and observation conditions: the higher the contrast of objects, the more noticeable the effect. This option is enabled by default, but can be disabled in the main menu.</w:t>
      </w:r>
    </w:p>
    <w:p w14:paraId="6D32F64E" w14:textId="709A8844" w:rsidR="00D95D2F" w:rsidRPr="00A849D0" w:rsidRDefault="00D95D2F"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D95D2F">
        <w:rPr>
          <w:rFonts w:asciiTheme="minorHAnsi" w:hAnsiTheme="minorHAnsi" w:cs="Open Sans"/>
          <w:color w:val="000000"/>
          <w:sz w:val="22"/>
          <w:szCs w:val="22"/>
          <w:lang w:val="en-US"/>
        </w:rPr>
        <w:t>The description of enabling/disabling the </w:t>
      </w:r>
      <w:r w:rsidRPr="00D95D2F">
        <w:rPr>
          <w:rFonts w:asciiTheme="minorHAnsi" w:hAnsiTheme="minorHAnsi" w:cs="Open Sans"/>
          <w:b/>
          <w:bCs/>
          <w:color w:val="000000"/>
          <w:sz w:val="22"/>
          <w:szCs w:val="22"/>
          <w:lang w:val="en-US"/>
        </w:rPr>
        <w:t>Image Detail Boost</w:t>
      </w:r>
      <w:r w:rsidRPr="00D95D2F">
        <w:rPr>
          <w:rFonts w:asciiTheme="minorHAnsi" w:hAnsiTheme="minorHAnsi" w:cs="Open Sans"/>
          <w:color w:val="000000"/>
          <w:sz w:val="22"/>
          <w:szCs w:val="22"/>
          <w:lang w:val="en-US"/>
        </w:rPr>
        <w:t> function is available </w:t>
      </w:r>
      <w:hyperlink w:anchor="_IMAGE_DETAIL_BOOST" w:tgtFrame="_blank" w:history="1">
        <w:r w:rsidRPr="00D95D2F">
          <w:rPr>
            <w:rStyle w:val="a6"/>
            <w:rFonts w:asciiTheme="minorHAnsi" w:hAnsiTheme="minorHAnsi" w:cs="Open Sans"/>
            <w:b/>
            <w:bCs/>
            <w:sz w:val="22"/>
            <w:szCs w:val="22"/>
            <w:lang w:val="en-US"/>
          </w:rPr>
          <w:t>here</w:t>
        </w:r>
      </w:hyperlink>
      <w:r w:rsidRPr="00D95D2F">
        <w:rPr>
          <w:rFonts w:asciiTheme="minorHAnsi" w:hAnsiTheme="minorHAnsi" w:cs="Open Sans"/>
          <w:color w:val="000000"/>
          <w:sz w:val="22"/>
          <w:szCs w:val="22"/>
          <w:lang w:val="en-US"/>
        </w:rPr>
        <w:t>.</w:t>
      </w:r>
    </w:p>
    <w:p w14:paraId="5A1BCC9B" w14:textId="58C0CAED" w:rsidR="006F5A34" w:rsidRPr="00A849D0" w:rsidRDefault="006F5A34"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773A8A1F" w14:textId="77777777" w:rsidR="006F5A34" w:rsidRPr="00A849D0" w:rsidRDefault="006F5A34" w:rsidP="006F5A34">
      <w:pPr>
        <w:pStyle w:val="2"/>
        <w:rPr>
          <w:lang w:val="en-US"/>
        </w:rPr>
      </w:pPr>
      <w:bookmarkStart w:id="20" w:name="_Toc65062085"/>
      <w:r w:rsidRPr="00A849D0">
        <w:rPr>
          <w:lang w:val="en-US"/>
        </w:rPr>
        <w:lastRenderedPageBreak/>
        <w:t>STATUS BAR</w:t>
      </w:r>
      <w:bookmarkEnd w:id="20"/>
    </w:p>
    <w:p w14:paraId="1BD1C285" w14:textId="53C8B467" w:rsidR="006F5A34" w:rsidRPr="00A849D0" w:rsidRDefault="00AD0611" w:rsidP="006F5A34">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Pr>
          <w:noProof/>
        </w:rPr>
        <w:drawing>
          <wp:inline distT="0" distB="0" distL="0" distR="0" wp14:anchorId="418A31BF" wp14:editId="7AC78866">
            <wp:extent cx="5749955" cy="222959"/>
            <wp:effectExtent l="0" t="0" r="3175" b="5715"/>
            <wp:docPr id="32" name="Рисунок 32" descr="https://www.pulsar-nv.com/data/public/uploads/2021/08/d1_kryptonxg-status_b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lsar-nv.com/data/public/uploads/2021/08/d1_kryptonxg-status_bar2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1584" cy="245124"/>
                    </a:xfrm>
                    <a:prstGeom prst="rect">
                      <a:avLst/>
                    </a:prstGeom>
                    <a:noFill/>
                    <a:ln>
                      <a:noFill/>
                    </a:ln>
                  </pic:spPr>
                </pic:pic>
              </a:graphicData>
            </a:graphic>
          </wp:inline>
        </w:drawing>
      </w:r>
    </w:p>
    <w:p w14:paraId="59203A83" w14:textId="7777777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status bar is at the bottom of the display and displays information on the actual operating status of the device, including:</w:t>
      </w:r>
    </w:p>
    <w:p w14:paraId="44719765" w14:textId="77777777" w:rsidR="006F5A34" w:rsidRPr="00A849D0" w:rsidRDefault="006F5A34" w:rsidP="006F5A34">
      <w:pPr>
        <w:numPr>
          <w:ilvl w:val="0"/>
          <w:numId w:val="18"/>
        </w:numPr>
        <w:shd w:val="clear" w:color="auto" w:fill="FFFFFF"/>
        <w:spacing w:after="180" w:line="405" w:lineRule="atLeast"/>
        <w:ind w:left="0"/>
        <w:rPr>
          <w:rFonts w:cs="Open Sans"/>
          <w:color w:val="000000"/>
          <w:lang w:val="en-US"/>
        </w:rPr>
      </w:pPr>
      <w:r w:rsidRPr="00A849D0">
        <w:rPr>
          <w:rFonts w:cs="Open Sans"/>
          <w:color w:val="000000"/>
          <w:lang w:val="en-US"/>
        </w:rPr>
        <w:t>Color Mode (shown only when the Black Hot color mode is selected)</w:t>
      </w:r>
    </w:p>
    <w:p w14:paraId="54C9D56E" w14:textId="77777777" w:rsidR="006F5A34" w:rsidRPr="00A849D0" w:rsidRDefault="006F5A34" w:rsidP="006F5A34">
      <w:pPr>
        <w:numPr>
          <w:ilvl w:val="0"/>
          <w:numId w:val="18"/>
        </w:numPr>
        <w:shd w:val="clear" w:color="auto" w:fill="FFFFFF"/>
        <w:spacing w:after="180" w:line="405" w:lineRule="atLeast"/>
        <w:ind w:left="0"/>
        <w:rPr>
          <w:rFonts w:cs="Open Sans"/>
          <w:color w:val="000000"/>
          <w:lang w:val="en-US"/>
        </w:rPr>
      </w:pPr>
      <w:r w:rsidRPr="00A849D0">
        <w:rPr>
          <w:rFonts w:cs="Open Sans"/>
          <w:color w:val="000000"/>
          <w:lang w:val="en-US"/>
        </w:rPr>
        <w:t>Auto shutdown function (for example, 1 min)</w:t>
      </w:r>
    </w:p>
    <w:p w14:paraId="5E0DD1B3" w14:textId="77777777" w:rsidR="006F5A34" w:rsidRPr="00A849D0" w:rsidRDefault="006F5A34" w:rsidP="006F5A34">
      <w:pPr>
        <w:numPr>
          <w:ilvl w:val="0"/>
          <w:numId w:val="18"/>
        </w:numPr>
        <w:shd w:val="clear" w:color="auto" w:fill="FFFFFF"/>
        <w:spacing w:after="180" w:line="405" w:lineRule="atLeast"/>
        <w:ind w:left="0"/>
        <w:rPr>
          <w:rFonts w:cs="Open Sans"/>
          <w:color w:val="000000"/>
          <w:lang w:val="en-US"/>
        </w:rPr>
      </w:pPr>
      <w:r w:rsidRPr="00A849D0">
        <w:rPr>
          <w:rFonts w:cs="Open Sans"/>
          <w:color w:val="000000"/>
          <w:lang w:val="en-US"/>
        </w:rPr>
        <w:t>Microphone</w:t>
      </w:r>
    </w:p>
    <w:p w14:paraId="533299B7" w14:textId="77777777" w:rsidR="006F5A34" w:rsidRPr="00A849D0" w:rsidRDefault="006F5A34" w:rsidP="006F5A34">
      <w:pPr>
        <w:numPr>
          <w:ilvl w:val="0"/>
          <w:numId w:val="18"/>
        </w:numPr>
        <w:shd w:val="clear" w:color="auto" w:fill="FFFFFF"/>
        <w:spacing w:after="180" w:line="405" w:lineRule="atLeast"/>
        <w:ind w:left="0"/>
        <w:rPr>
          <w:rFonts w:cs="Open Sans"/>
          <w:color w:val="000000"/>
          <w:lang w:val="en-US"/>
        </w:rPr>
      </w:pPr>
      <w:r w:rsidRPr="00A849D0">
        <w:rPr>
          <w:rFonts w:cs="Open Sans"/>
          <w:color w:val="000000"/>
          <w:lang w:val="en-US"/>
        </w:rPr>
        <w:t>Calibration Mode (in Automatic calibration mode a countdown timer will appear instead of the calibration mode icon 3 seconds before automatic calibration begins).</w:t>
      </w:r>
    </w:p>
    <w:p w14:paraId="573FEB94" w14:textId="77777777" w:rsidR="006F5A34" w:rsidRPr="00A849D0" w:rsidRDefault="006F5A34" w:rsidP="006F5A34">
      <w:pPr>
        <w:numPr>
          <w:ilvl w:val="0"/>
          <w:numId w:val="18"/>
        </w:numPr>
        <w:shd w:val="clear" w:color="auto" w:fill="FFFFFF"/>
        <w:spacing w:after="0" w:line="405" w:lineRule="atLeast"/>
        <w:ind w:left="0"/>
        <w:rPr>
          <w:rFonts w:cs="Open Sans"/>
          <w:color w:val="000000"/>
          <w:lang w:val="en-US"/>
        </w:rPr>
      </w:pPr>
      <w:r w:rsidRPr="00A849D0">
        <w:rPr>
          <w:rFonts w:cs="Open Sans"/>
          <w:color w:val="000000"/>
          <w:lang w:val="en-US"/>
        </w:rPr>
        <w:t>Power Indication:</w:t>
      </w:r>
    </w:p>
    <w:p w14:paraId="4A3D6E66" w14:textId="476609F7"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3965362A" wp14:editId="69218E89">
            <wp:extent cx="257175" cy="257175"/>
            <wp:effectExtent l="0" t="0" r="9525" b="0"/>
            <wp:docPr id="71" name="Рисунок 71" descr="https://www.pulsar-nv.com/data/public/uploads/2020/12/battery_leve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pulsar-nv.com/data/public/uploads/2020/12/battery_level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charge level if the device is powered by a battery</w:t>
      </w:r>
    </w:p>
    <w:p w14:paraId="31C10C88" w14:textId="17BC39F8"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7ADBB0D0" wp14:editId="2DB87062">
            <wp:extent cx="257175" cy="257175"/>
            <wp:effectExtent l="0" t="0" r="9525" b="0"/>
            <wp:docPr id="70" name="Рисунок 70"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pulsar-nv.com/data/public/uploads/2020/12/d1_battery-charging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charge level if the device is charging and powered by a battery</w:t>
      </w:r>
    </w:p>
    <w:p w14:paraId="560A9033" w14:textId="7110EC4E"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591B074F" wp14:editId="0D32CDE1">
            <wp:extent cx="314325" cy="257175"/>
            <wp:effectExtent l="0" t="0" r="9525" b="0"/>
            <wp:docPr id="69" name="Рисунок 69"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pulsar-nv.com/data/public/uploads/2020/12/external_power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no battery, the device is connected to an external power supply.</w:t>
      </w:r>
    </w:p>
    <w:p w14:paraId="6E4AE9B6" w14:textId="77777777" w:rsidR="006F5A34" w:rsidRPr="00A849D0" w:rsidRDefault="006F5A34" w:rsidP="006F5A34">
      <w:pPr>
        <w:numPr>
          <w:ilvl w:val="0"/>
          <w:numId w:val="19"/>
        </w:numPr>
        <w:shd w:val="clear" w:color="auto" w:fill="FFFFFF"/>
        <w:spacing w:after="180" w:line="405" w:lineRule="atLeast"/>
        <w:ind w:left="0"/>
        <w:rPr>
          <w:rFonts w:cs="Open Sans"/>
          <w:color w:val="000000"/>
          <w:lang w:val="en-US"/>
        </w:rPr>
      </w:pPr>
      <w:r w:rsidRPr="00A849D0">
        <w:rPr>
          <w:rFonts w:cs="Open Sans"/>
          <w:color w:val="000000"/>
          <w:lang w:val="en-US"/>
        </w:rPr>
        <w:t>Observation Mode</w:t>
      </w:r>
    </w:p>
    <w:p w14:paraId="4AF4EE9E" w14:textId="77777777" w:rsidR="006F5A34" w:rsidRPr="00A849D0" w:rsidRDefault="006F5A34" w:rsidP="006F5A34">
      <w:pPr>
        <w:numPr>
          <w:ilvl w:val="0"/>
          <w:numId w:val="19"/>
        </w:numPr>
        <w:shd w:val="clear" w:color="auto" w:fill="FFFFFF"/>
        <w:spacing w:after="0" w:line="405" w:lineRule="atLeast"/>
        <w:ind w:left="0"/>
        <w:rPr>
          <w:rFonts w:cs="Open Sans"/>
          <w:color w:val="000000"/>
          <w:lang w:val="en-US"/>
        </w:rPr>
      </w:pPr>
      <w:r w:rsidRPr="00A849D0">
        <w:rPr>
          <w:rFonts w:cs="Open Sans"/>
          <w:color w:val="000000"/>
          <w:lang w:val="en-US"/>
        </w:rPr>
        <w:t>Video recording status:</w:t>
      </w:r>
    </w:p>
    <w:p w14:paraId="3172F4D9" w14:textId="166EFA94"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7CF44354" wp14:editId="6D9F6191">
            <wp:extent cx="257175" cy="257175"/>
            <wp:effectExtent l="0" t="0" r="9525" b="9525"/>
            <wp:docPr id="68" name="Рисунок 68" descr="https://www.pulsar-nv.com/data/public/uploads/2020/12/video_recording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pulsar-nv.com/data/public/uploads/2020/12/video_recording_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video recording is on</w:t>
      </w:r>
    </w:p>
    <w:p w14:paraId="2227ED52" w14:textId="36808CC4"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41C7E15B" wp14:editId="5F395BB8">
            <wp:extent cx="142875" cy="257175"/>
            <wp:effectExtent l="0" t="0" r="9525" b="9525"/>
            <wp:docPr id="67" name="Рисунок 67" descr="https://www.pulsar-nv.com/data/public/uploads/2020/12/video_recording_paus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pulsar-nv.com/data/public/uploads/2020/12/video_recording_pause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pause</w:t>
      </w:r>
    </w:p>
    <w:p w14:paraId="70C81703" w14:textId="4DD5BE4A"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2C1D3301" wp14:editId="5197F66E">
            <wp:extent cx="257175" cy="257175"/>
            <wp:effectExtent l="0" t="0" r="9525" b="9525"/>
            <wp:docPr id="66" name="Рисунок 66" descr="https://www.pulsar-nv.com/data/public/uploads/2020/12/video_recording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pulsar-nv.com/data/public/uploads/2020/12/video_recording_off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video recording is off</w:t>
      </w:r>
    </w:p>
    <w:p w14:paraId="4727BF15" w14:textId="77777777" w:rsidR="006F5A34" w:rsidRPr="00A849D0" w:rsidRDefault="006F5A34" w:rsidP="006F5A34">
      <w:pPr>
        <w:numPr>
          <w:ilvl w:val="0"/>
          <w:numId w:val="20"/>
        </w:numPr>
        <w:shd w:val="clear" w:color="auto" w:fill="FFFFFF"/>
        <w:spacing w:after="180" w:line="405" w:lineRule="atLeast"/>
        <w:ind w:left="0"/>
        <w:rPr>
          <w:rFonts w:cs="Open Sans"/>
          <w:color w:val="000000"/>
          <w:lang w:val="en-US"/>
        </w:rPr>
      </w:pPr>
      <w:r w:rsidRPr="00A849D0">
        <w:rPr>
          <w:rFonts w:cs="Open Sans"/>
          <w:color w:val="000000"/>
          <w:lang w:val="en-US"/>
        </w:rPr>
        <w:t>Wi-Fi Connection</w:t>
      </w:r>
    </w:p>
    <w:p w14:paraId="5ADA5F2B" w14:textId="55BDBD4A" w:rsidR="006F5A34" w:rsidRDefault="006F5A34" w:rsidP="006F5A34">
      <w:pPr>
        <w:numPr>
          <w:ilvl w:val="0"/>
          <w:numId w:val="20"/>
        </w:numPr>
        <w:shd w:val="clear" w:color="auto" w:fill="FFFFFF"/>
        <w:spacing w:after="0" w:line="405" w:lineRule="atLeast"/>
        <w:ind w:left="0"/>
        <w:rPr>
          <w:rFonts w:cs="Open Sans"/>
          <w:color w:val="000000"/>
          <w:lang w:val="en-US"/>
        </w:rPr>
      </w:pPr>
      <w:r w:rsidRPr="00A849D0">
        <w:rPr>
          <w:rFonts w:cs="Open Sans"/>
          <w:color w:val="000000"/>
          <w:lang w:val="en-US"/>
        </w:rPr>
        <w:t>Time</w:t>
      </w:r>
    </w:p>
    <w:p w14:paraId="6B13B2F8" w14:textId="31AFFAF3" w:rsidR="00AD0611" w:rsidRPr="00A849D0" w:rsidRDefault="00AD0611" w:rsidP="006F5A34">
      <w:pPr>
        <w:numPr>
          <w:ilvl w:val="0"/>
          <w:numId w:val="20"/>
        </w:numPr>
        <w:shd w:val="clear" w:color="auto" w:fill="FFFFFF"/>
        <w:spacing w:after="0" w:line="405" w:lineRule="atLeast"/>
        <w:ind w:left="0"/>
        <w:rPr>
          <w:rFonts w:cs="Open Sans"/>
          <w:color w:val="000000"/>
          <w:lang w:val="en-US"/>
        </w:rPr>
      </w:pPr>
      <w:r>
        <w:rPr>
          <w:rFonts w:cs="Open Sans"/>
          <w:color w:val="000000"/>
          <w:lang w:val="en-US"/>
        </w:rPr>
        <w:t>Bluetooth</w:t>
      </w:r>
    </w:p>
    <w:p w14:paraId="7735BA04" w14:textId="77777777" w:rsidR="006F5A34" w:rsidRPr="00A849D0" w:rsidRDefault="006F5A34" w:rsidP="00A1005B">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5F325254" w14:textId="2B282616" w:rsidR="00A1005B" w:rsidRPr="00A849D0" w:rsidRDefault="00A1005B" w:rsidP="00010CF8">
      <w:pPr>
        <w:rPr>
          <w:lang w:val="en-US"/>
        </w:rPr>
      </w:pPr>
    </w:p>
    <w:p w14:paraId="34FA5F87" w14:textId="77777777" w:rsidR="006F5A34" w:rsidRPr="00A849D0" w:rsidRDefault="006F5A34" w:rsidP="006F5A34">
      <w:pPr>
        <w:pStyle w:val="2"/>
        <w:rPr>
          <w:lang w:val="en-US"/>
        </w:rPr>
      </w:pPr>
      <w:bookmarkStart w:id="21" w:name="_QUICK_MENU_FUNCTIONS"/>
      <w:bookmarkStart w:id="22" w:name="_Toc65062086"/>
      <w:bookmarkEnd w:id="21"/>
      <w:r w:rsidRPr="00A849D0">
        <w:rPr>
          <w:lang w:val="en-US"/>
        </w:rPr>
        <w:t>QUICK MENU FUNCTIONS</w:t>
      </w:r>
      <w:bookmarkEnd w:id="22"/>
    </w:p>
    <w:p w14:paraId="042F988F" w14:textId="77777777" w:rsidR="006F5A34" w:rsidRPr="00A849D0" w:rsidRDefault="006F5A34" w:rsidP="006F5A34">
      <w:pPr>
        <w:numPr>
          <w:ilvl w:val="0"/>
          <w:numId w:val="21"/>
        </w:numPr>
        <w:shd w:val="clear" w:color="auto" w:fill="FFFFFF"/>
        <w:spacing w:after="180" w:line="405" w:lineRule="atLeast"/>
        <w:ind w:left="0"/>
        <w:rPr>
          <w:rFonts w:cs="Open Sans"/>
          <w:color w:val="000000"/>
          <w:lang w:val="en-US"/>
        </w:rPr>
      </w:pPr>
      <w:r w:rsidRPr="00A849D0">
        <w:rPr>
          <w:rFonts w:cs="Open Sans"/>
          <w:color w:val="000000"/>
          <w:lang w:val="en-US"/>
        </w:rPr>
        <w:t>Enter the menu with a short press of the controller button </w:t>
      </w:r>
      <w:r w:rsidRPr="00A849D0">
        <w:rPr>
          <w:rStyle w:val="a4"/>
          <w:rFonts w:cs="Open Sans"/>
          <w:color w:val="000000"/>
          <w:lang w:val="en-US"/>
        </w:rPr>
        <w:t>(8)</w:t>
      </w:r>
      <w:r w:rsidRPr="00A849D0">
        <w:rPr>
          <w:rFonts w:cs="Open Sans"/>
          <w:color w:val="000000"/>
          <w:lang w:val="en-US"/>
        </w:rPr>
        <w:t>.</w:t>
      </w:r>
    </w:p>
    <w:p w14:paraId="30FC699C" w14:textId="78FFDB9A" w:rsidR="006F5A34" w:rsidRDefault="006F5A34" w:rsidP="006F5A34">
      <w:pPr>
        <w:numPr>
          <w:ilvl w:val="0"/>
          <w:numId w:val="21"/>
        </w:numPr>
        <w:shd w:val="clear" w:color="auto" w:fill="FFFFFF"/>
        <w:spacing w:after="0" w:line="405" w:lineRule="atLeast"/>
        <w:ind w:left="0"/>
        <w:rPr>
          <w:rFonts w:cs="Open Sans"/>
          <w:color w:val="000000"/>
          <w:lang w:val="en-US"/>
        </w:rPr>
      </w:pPr>
      <w:r w:rsidRPr="00A849D0">
        <w:rPr>
          <w:rFonts w:cs="Open Sans"/>
          <w:color w:val="000000"/>
          <w:lang w:val="en-US"/>
        </w:rPr>
        <w:lastRenderedPageBreak/>
        <w:t>To select the functions below, press successively the controller button </w:t>
      </w:r>
      <w:r w:rsidRPr="00A849D0">
        <w:rPr>
          <w:rStyle w:val="a4"/>
          <w:rFonts w:cs="Open Sans"/>
          <w:color w:val="000000"/>
          <w:lang w:val="en-US"/>
        </w:rPr>
        <w:t>(8)</w:t>
      </w:r>
      <w:r w:rsidRPr="00A849D0">
        <w:rPr>
          <w:rFonts w:cs="Open Sans"/>
          <w:color w:val="000000"/>
          <w:lang w:val="en-US"/>
        </w:rPr>
        <w:t>.</w:t>
      </w:r>
    </w:p>
    <w:p w14:paraId="0A98A5EC" w14:textId="731142E0" w:rsidR="00675C57" w:rsidRDefault="00675C57" w:rsidP="00675C57">
      <w:pPr>
        <w:shd w:val="clear" w:color="auto" w:fill="FFFFFF"/>
        <w:spacing w:after="0" w:line="405" w:lineRule="atLeast"/>
        <w:rPr>
          <w:rFonts w:cs="Open Sans"/>
          <w:color w:val="000000"/>
          <w:lang w:val="en-US"/>
        </w:rPr>
      </w:pPr>
      <w:r>
        <w:rPr>
          <w:noProof/>
          <w:lang w:eastAsia="ru-RU"/>
        </w:rPr>
        <w:drawing>
          <wp:inline distT="0" distB="0" distL="0" distR="0" wp14:anchorId="0200C566" wp14:editId="590ACB3F">
            <wp:extent cx="2599267" cy="1948401"/>
            <wp:effectExtent l="0" t="0" r="0" b="0"/>
            <wp:docPr id="54" name="Рисунок 54" descr="https://www.pulsar-nv.com/data/public/uploads/2021/06/proton_quick_menu2x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ulsar-nv.com/data/public/uploads/2021/06/proton_quick_menu2x_.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2549" cy="1950861"/>
                    </a:xfrm>
                    <a:prstGeom prst="rect">
                      <a:avLst/>
                    </a:prstGeom>
                    <a:noFill/>
                    <a:ln>
                      <a:noFill/>
                    </a:ln>
                  </pic:spPr>
                </pic:pic>
              </a:graphicData>
            </a:graphic>
          </wp:inline>
        </w:drawing>
      </w:r>
    </w:p>
    <w:p w14:paraId="1E7889D5" w14:textId="77777777" w:rsidR="002237EC" w:rsidRPr="00A849D0" w:rsidRDefault="002237EC" w:rsidP="002237EC">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hAnsiTheme="minorHAnsi" w:cs="Open Sans"/>
          <w:color w:val="000000"/>
          <w:sz w:val="22"/>
          <w:szCs w:val="22"/>
          <w:lang w:val="en-US"/>
        </w:rPr>
        <w:t>Contrast</w:t>
      </w:r>
      <w:r w:rsidRPr="00A849D0">
        <w:rPr>
          <w:rFonts w:asciiTheme="minorHAnsi" w:hAnsiTheme="minorHAnsi" w:cs="Open Sans"/>
          <w:color w:val="000000"/>
          <w:sz w:val="22"/>
          <w:szCs w:val="22"/>
          <w:lang w:val="en-US"/>
        </w:rPr>
        <w:t> </w:t>
      </w:r>
      <w:r w:rsidRPr="00A849D0">
        <w:rPr>
          <w:rFonts w:asciiTheme="minorHAnsi" w:hAnsiTheme="minorHAnsi" w:cs="Open Sans"/>
          <w:noProof/>
          <w:color w:val="000000"/>
          <w:sz w:val="22"/>
          <w:szCs w:val="22"/>
        </w:rPr>
        <w:drawing>
          <wp:inline distT="0" distB="0" distL="0" distR="0" wp14:anchorId="114C655B" wp14:editId="3AD917A5">
            <wp:extent cx="257175" cy="257175"/>
            <wp:effectExtent l="0" t="0" r="9525" b="9525"/>
            <wp:docPr id="75" name="Рисунок 75" descr="https://www.pulsar-nv.com/data/public/uploads/2020/12/d1_contra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pulsar-nv.com/data/public/uploads/2020/12/d1_contrast4x.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rotate the controller ring </w:t>
      </w:r>
      <w:r w:rsidRPr="00A849D0">
        <w:rPr>
          <w:rStyle w:val="a4"/>
          <w:rFonts w:asciiTheme="minorHAnsi" w:hAnsiTheme="minorHAnsi" w:cs="Open Sans"/>
          <w:color w:val="000000"/>
          <w:sz w:val="22"/>
          <w:szCs w:val="22"/>
          <w:lang w:val="en-US"/>
        </w:rPr>
        <w:t>(8)</w:t>
      </w:r>
      <w:r w:rsidRPr="00A849D0">
        <w:rPr>
          <w:rFonts w:asciiTheme="minorHAnsi" w:hAnsiTheme="minorHAnsi" w:cs="Open Sans"/>
          <w:color w:val="000000"/>
          <w:sz w:val="22"/>
          <w:szCs w:val="22"/>
          <w:lang w:val="en-US"/>
        </w:rPr>
        <w:t> to change the display contrast value from 0 to 20.</w:t>
      </w:r>
    </w:p>
    <w:p w14:paraId="5E6C6055" w14:textId="61A76210"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hAnsiTheme="minorHAnsi" w:cs="Open Sans"/>
          <w:color w:val="000000"/>
          <w:sz w:val="22"/>
          <w:szCs w:val="22"/>
          <w:lang w:val="en-US"/>
        </w:rPr>
        <w:t>Brightness</w:t>
      </w:r>
      <w:r w:rsidRPr="00A849D0">
        <w:rPr>
          <w:rFonts w:asciiTheme="minorHAnsi" w:hAnsiTheme="minorHAnsi" w:cs="Open Sans"/>
          <w:color w:val="000000"/>
          <w:sz w:val="22"/>
          <w:szCs w:val="22"/>
          <w:lang w:val="en-US"/>
        </w:rPr>
        <w:t> </w:t>
      </w:r>
      <w:r w:rsidRPr="00A849D0">
        <w:rPr>
          <w:rFonts w:asciiTheme="minorHAnsi" w:hAnsiTheme="minorHAnsi" w:cs="Open Sans"/>
          <w:noProof/>
          <w:color w:val="000000"/>
          <w:sz w:val="22"/>
          <w:szCs w:val="22"/>
        </w:rPr>
        <w:drawing>
          <wp:inline distT="0" distB="0" distL="0" distR="0" wp14:anchorId="78A6AC79" wp14:editId="5B2626B2">
            <wp:extent cx="257175" cy="257175"/>
            <wp:effectExtent l="0" t="0" r="9525" b="9525"/>
            <wp:docPr id="76" name="Рисунок 76" descr="https://www.pulsar-nv.com/data/public/uploads/2020/12/d1_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pulsar-nv.com/data/public/uploads/2020/12/d1_brightness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 rotate the controller ring </w:t>
      </w:r>
      <w:r w:rsidRPr="00A849D0">
        <w:rPr>
          <w:rStyle w:val="a4"/>
          <w:rFonts w:asciiTheme="minorHAnsi" w:hAnsiTheme="minorHAnsi" w:cs="Open Sans"/>
          <w:color w:val="000000"/>
          <w:sz w:val="22"/>
          <w:szCs w:val="22"/>
          <w:lang w:val="en-US"/>
        </w:rPr>
        <w:t>(8)</w:t>
      </w:r>
      <w:r w:rsidRPr="00A849D0">
        <w:rPr>
          <w:rFonts w:asciiTheme="minorHAnsi" w:hAnsiTheme="minorHAnsi" w:cs="Open Sans"/>
          <w:color w:val="000000"/>
          <w:sz w:val="22"/>
          <w:szCs w:val="22"/>
          <w:lang w:val="en-US"/>
        </w:rPr>
        <w:t> to change the display brightness value from 0 to 20.</w:t>
      </w:r>
    </w:p>
    <w:p w14:paraId="0A32CE88" w14:textId="531D7EA0" w:rsidR="006F5A34" w:rsidRPr="00A849D0" w:rsidRDefault="006F5A34" w:rsidP="006F5A34">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hAnsiTheme="minorHAnsi" w:cs="Open Sans"/>
          <w:color w:val="000000"/>
          <w:sz w:val="22"/>
          <w:szCs w:val="22"/>
          <w:lang w:val="en-US"/>
        </w:rPr>
        <w:t>Basic mode</w:t>
      </w:r>
      <w:r w:rsidRPr="00A849D0">
        <w:rPr>
          <w:rFonts w:asciiTheme="minorHAnsi" w:hAnsiTheme="minorHAnsi" w:cs="Open Sans"/>
          <w:color w:val="000000"/>
          <w:sz w:val="22"/>
          <w:szCs w:val="22"/>
          <w:lang w:val="en-US"/>
        </w:rPr>
        <w:t> </w:t>
      </w:r>
      <w:r w:rsidRPr="00A849D0">
        <w:rPr>
          <w:rFonts w:asciiTheme="minorHAnsi" w:hAnsiTheme="minorHAnsi" w:cs="Open Sans"/>
          <w:noProof/>
          <w:color w:val="000000"/>
          <w:sz w:val="22"/>
          <w:szCs w:val="22"/>
        </w:rPr>
        <w:drawing>
          <wp:inline distT="0" distB="0" distL="0" distR="0" wp14:anchorId="2CCF24AE" wp14:editId="117B9EC3">
            <wp:extent cx="800100" cy="257175"/>
            <wp:effectExtent l="0" t="0" r="0" b="9525"/>
            <wp:docPr id="74" name="Рисунок 74" descr="https://www.pulsar-nv.com/data/public/uploads/2020/12/basic_mode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pulsar-nv.com/data/public/uploads/2020/12/basic_modes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A849D0">
        <w:rPr>
          <w:rStyle w:val="a4"/>
          <w:rFonts w:asciiTheme="minorHAnsi" w:hAnsiTheme="minorHAnsi" w:cs="Open Sans"/>
          <w:color w:val="000000"/>
          <w:sz w:val="22"/>
          <w:szCs w:val="22"/>
          <w:lang w:val="en-US"/>
        </w:rPr>
        <w:t> </w:t>
      </w:r>
      <w:r w:rsidRPr="00A849D0">
        <w:rPr>
          <w:rFonts w:asciiTheme="minorHAnsi" w:hAnsiTheme="minorHAnsi" w:cs="Open Sans"/>
          <w:color w:val="000000"/>
          <w:sz w:val="22"/>
          <w:szCs w:val="22"/>
          <w:lang w:val="en-US"/>
        </w:rPr>
        <w:t>– it allows you to select one of the three observation modes</w:t>
      </w:r>
      <w:r w:rsidR="00B60905" w:rsidRPr="00B60905">
        <w:rPr>
          <w:rFonts w:asciiTheme="minorHAnsi" w:hAnsiTheme="minorHAnsi" w:cs="Open Sans"/>
          <w:color w:val="000000"/>
          <w:sz w:val="22"/>
          <w:szCs w:val="22"/>
          <w:lang w:val="en-US"/>
        </w:rPr>
        <w:t xml:space="preserve"> (Forest, Rocks, Identification)</w:t>
      </w:r>
      <w:r w:rsidRPr="00A849D0">
        <w:rPr>
          <w:rFonts w:asciiTheme="minorHAnsi" w:hAnsiTheme="minorHAnsi" w:cs="Open Sans"/>
          <w:color w:val="000000"/>
          <w:sz w:val="22"/>
          <w:szCs w:val="22"/>
          <w:lang w:val="en-US"/>
        </w:rPr>
        <w:t xml:space="preserve"> as the basic one for the user mode.</w:t>
      </w:r>
    </w:p>
    <w:p w14:paraId="5A29E363" w14:textId="727E5EB3" w:rsidR="006F5A34" w:rsidRPr="00A849D0" w:rsidRDefault="006F5A34" w:rsidP="006F5A34">
      <w:pPr>
        <w:numPr>
          <w:ilvl w:val="0"/>
          <w:numId w:val="22"/>
        </w:numPr>
        <w:shd w:val="clear" w:color="auto" w:fill="FFFFFF"/>
        <w:spacing w:after="0" w:line="405" w:lineRule="atLeast"/>
        <w:ind w:left="0"/>
        <w:rPr>
          <w:rFonts w:cs="Open Sans"/>
          <w:color w:val="000000"/>
          <w:lang w:val="en-US"/>
        </w:rPr>
      </w:pPr>
      <w:r w:rsidRPr="00A849D0">
        <w:rPr>
          <w:rFonts w:cs="Open Sans"/>
          <w:color w:val="000000"/>
          <w:lang w:val="en-US"/>
        </w:rPr>
        <w:t>To exit the menu, press and hold down the controller button </w:t>
      </w:r>
      <w:r w:rsidRPr="00A849D0">
        <w:rPr>
          <w:rStyle w:val="a4"/>
          <w:rFonts w:cs="Open Sans"/>
          <w:color w:val="000000"/>
          <w:lang w:val="en-US"/>
        </w:rPr>
        <w:t>(8)</w:t>
      </w:r>
      <w:r w:rsidRPr="00A849D0">
        <w:rPr>
          <w:rFonts w:cs="Open Sans"/>
          <w:color w:val="000000"/>
          <w:lang w:val="en-US"/>
        </w:rPr>
        <w:t>, or wait 10 seconds for automatic exit.</w:t>
      </w:r>
    </w:p>
    <w:p w14:paraId="7503F52E" w14:textId="42860F40" w:rsidR="00812A96" w:rsidRPr="00A849D0" w:rsidRDefault="00812A96" w:rsidP="00812A96">
      <w:pPr>
        <w:shd w:val="clear" w:color="auto" w:fill="FFFFFF"/>
        <w:spacing w:after="0" w:line="405" w:lineRule="atLeast"/>
        <w:rPr>
          <w:rFonts w:cs="Open Sans"/>
          <w:color w:val="000000"/>
          <w:lang w:val="en-US"/>
        </w:rPr>
      </w:pPr>
    </w:p>
    <w:p w14:paraId="2C03E0F2" w14:textId="77777777" w:rsidR="00812A96" w:rsidRPr="00A849D0" w:rsidRDefault="00812A96" w:rsidP="00812A96">
      <w:pPr>
        <w:shd w:val="clear" w:color="auto" w:fill="FFFFFF"/>
        <w:spacing w:after="0" w:line="405" w:lineRule="atLeast"/>
        <w:rPr>
          <w:rFonts w:cs="Open Sans"/>
          <w:color w:val="000000"/>
          <w:lang w:val="en-US"/>
        </w:rPr>
      </w:pPr>
    </w:p>
    <w:p w14:paraId="42FB0F60" w14:textId="08E1C780" w:rsidR="00812A96" w:rsidRPr="00A849D0" w:rsidRDefault="00812A96" w:rsidP="00812A96">
      <w:pPr>
        <w:pStyle w:val="2"/>
        <w:rPr>
          <w:lang w:val="en-US"/>
        </w:rPr>
      </w:pPr>
      <w:bookmarkStart w:id="23" w:name="_Toc65062087"/>
      <w:r w:rsidRPr="00A849D0">
        <w:rPr>
          <w:lang w:val="en-US"/>
        </w:rPr>
        <w:t>MAIN MENU FUNCTIONS</w:t>
      </w:r>
      <w:bookmarkEnd w:id="23"/>
    </w:p>
    <w:p w14:paraId="5EF2AFC3" w14:textId="77777777" w:rsidR="00812A96" w:rsidRPr="00A849D0" w:rsidRDefault="00812A96" w:rsidP="00812A96">
      <w:pPr>
        <w:pStyle w:val="3"/>
        <w:rPr>
          <w:lang w:val="en-US"/>
        </w:rPr>
      </w:pPr>
      <w:bookmarkStart w:id="24" w:name="_Toc65062088"/>
      <w:r w:rsidRPr="00A849D0">
        <w:rPr>
          <w:lang w:val="en-US"/>
        </w:rPr>
        <w:t>ENTER THE MAIN MENU</w:t>
      </w:r>
      <w:bookmarkEnd w:id="24"/>
    </w:p>
    <w:p w14:paraId="1F4DB02C" w14:textId="77777777" w:rsidR="00812A96" w:rsidRPr="00A849D0" w:rsidRDefault="00812A96" w:rsidP="00812A96">
      <w:pPr>
        <w:numPr>
          <w:ilvl w:val="0"/>
          <w:numId w:val="23"/>
        </w:numPr>
        <w:shd w:val="clear" w:color="auto" w:fill="FFFFFF"/>
        <w:spacing w:after="150" w:line="405" w:lineRule="atLeast"/>
        <w:ind w:left="0"/>
        <w:rPr>
          <w:rFonts w:cs="Open Sans"/>
          <w:color w:val="000000"/>
          <w:lang w:val="en-US"/>
        </w:rPr>
      </w:pPr>
      <w:r w:rsidRPr="00A849D0">
        <w:rPr>
          <w:rFonts w:cs="Open Sans"/>
          <w:color w:val="000000"/>
          <w:lang w:val="en-US"/>
        </w:rPr>
        <w:t>Enter the menu with a long press of the controller button </w:t>
      </w:r>
      <w:r w:rsidRPr="00A849D0">
        <w:rPr>
          <w:rStyle w:val="a4"/>
          <w:rFonts w:cs="Open Sans"/>
          <w:color w:val="000000"/>
          <w:lang w:val="en-US"/>
        </w:rPr>
        <w:t>(8)</w:t>
      </w:r>
      <w:r w:rsidRPr="00A849D0">
        <w:rPr>
          <w:rFonts w:cs="Open Sans"/>
          <w:color w:val="000000"/>
          <w:lang w:val="en-US"/>
        </w:rPr>
        <w:t>.</w:t>
      </w:r>
    </w:p>
    <w:p w14:paraId="026C43C8" w14:textId="77777777" w:rsidR="00812A96" w:rsidRPr="00A849D0" w:rsidRDefault="00812A96" w:rsidP="00812A96">
      <w:pPr>
        <w:numPr>
          <w:ilvl w:val="0"/>
          <w:numId w:val="23"/>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move through the menu functions.</w:t>
      </w:r>
    </w:p>
    <w:p w14:paraId="0E710130" w14:textId="77777777" w:rsidR="00812A96" w:rsidRPr="00A849D0" w:rsidRDefault="00812A96" w:rsidP="00812A96">
      <w:pPr>
        <w:numPr>
          <w:ilvl w:val="0"/>
          <w:numId w:val="23"/>
        </w:numPr>
        <w:shd w:val="clear" w:color="auto" w:fill="FFFFFF"/>
        <w:spacing w:after="150" w:line="405" w:lineRule="atLeast"/>
        <w:ind w:left="0"/>
        <w:rPr>
          <w:rFonts w:cs="Open Sans"/>
          <w:color w:val="000000"/>
          <w:lang w:val="en-US"/>
        </w:rPr>
      </w:pPr>
      <w:r w:rsidRPr="00A849D0">
        <w:rPr>
          <w:rFonts w:cs="Open Sans"/>
          <w:color w:val="000000"/>
          <w:lang w:val="en-US"/>
        </w:rPr>
        <w:t>One short press of the controller button </w:t>
      </w:r>
      <w:r w:rsidRPr="00A849D0">
        <w:rPr>
          <w:rStyle w:val="a4"/>
          <w:rFonts w:cs="Open Sans"/>
          <w:color w:val="000000"/>
          <w:lang w:val="en-US"/>
        </w:rPr>
        <w:t>(8) </w:t>
      </w:r>
      <w:r w:rsidRPr="00A849D0">
        <w:rPr>
          <w:rFonts w:cs="Open Sans"/>
          <w:color w:val="000000"/>
          <w:lang w:val="en-US"/>
        </w:rPr>
        <w:t>opens a menu item.</w:t>
      </w:r>
    </w:p>
    <w:p w14:paraId="20474464" w14:textId="77777777" w:rsidR="00812A96" w:rsidRPr="00A849D0" w:rsidRDefault="00812A96" w:rsidP="00812A96">
      <w:pPr>
        <w:numPr>
          <w:ilvl w:val="0"/>
          <w:numId w:val="23"/>
        </w:numPr>
        <w:shd w:val="clear" w:color="auto" w:fill="FFFFFF"/>
        <w:spacing w:after="0" w:line="405" w:lineRule="atLeast"/>
        <w:ind w:left="0"/>
        <w:rPr>
          <w:rFonts w:cs="Open Sans"/>
          <w:color w:val="000000"/>
          <w:lang w:val="en-US"/>
        </w:rPr>
      </w:pPr>
      <w:r w:rsidRPr="00A849D0">
        <w:rPr>
          <w:rFonts w:cs="Open Sans"/>
          <w:color w:val="000000"/>
          <w:lang w:val="en-US"/>
        </w:rPr>
        <w:t>To exit the menu, press and hold down the controller button </w:t>
      </w:r>
      <w:r w:rsidRPr="00A849D0">
        <w:rPr>
          <w:rStyle w:val="a4"/>
          <w:rFonts w:cs="Open Sans"/>
          <w:color w:val="000000"/>
          <w:lang w:val="en-US"/>
        </w:rPr>
        <w:t>(8)</w:t>
      </w:r>
      <w:r w:rsidRPr="00A849D0">
        <w:rPr>
          <w:rFonts w:cs="Open Sans"/>
          <w:color w:val="000000"/>
          <w:lang w:val="en-US"/>
        </w:rPr>
        <w:t>.</w:t>
      </w:r>
    </w:p>
    <w:p w14:paraId="6917726A" w14:textId="77777777" w:rsidR="00812A96" w:rsidRPr="00A849D0" w:rsidRDefault="00812A96" w:rsidP="00812A9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Automatic exit from the menu occurs after 10 seconds of inactivity.</w:t>
      </w:r>
    </w:p>
    <w:p w14:paraId="438D2E4A" w14:textId="77777777" w:rsidR="00812A96" w:rsidRPr="00A849D0" w:rsidRDefault="00812A96" w:rsidP="00812A9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hAnsiTheme="minorHAnsi" w:cs="Open Sans"/>
          <w:color w:val="000000"/>
          <w:sz w:val="22"/>
          <w:szCs w:val="22"/>
          <w:lang w:val="en-US"/>
        </w:rPr>
        <w:t>General view of the menu:</w:t>
      </w:r>
    </w:p>
    <w:p w14:paraId="1A35A84C" w14:textId="0919ED71" w:rsidR="00812A96" w:rsidRPr="00A849D0" w:rsidRDefault="00AB0BD9" w:rsidP="00812A96">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Pr>
          <w:rFonts w:ascii="Open Sans" w:hAnsi="Open Sans" w:cs="Open Sans"/>
          <w:b/>
          <w:bCs/>
          <w:noProof/>
          <w:color w:val="000000"/>
          <w:shd w:val="clear" w:color="auto" w:fill="FFFFFF"/>
        </w:rPr>
        <w:lastRenderedPageBreak/>
        <w:drawing>
          <wp:inline distT="0" distB="0" distL="0" distR="0" wp14:anchorId="072E1C73" wp14:editId="0B4C4C5B">
            <wp:extent cx="3136900" cy="3225800"/>
            <wp:effectExtent l="0" t="0" r="6350" b="0"/>
            <wp:docPr id="38" name="Рисунок 38" descr="https://www.pulsar-nv.com/data/public/uploads/2021/08/d1_kryptonxg-main_menu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lsar-nv.com/data/public/uploads/2021/08/d1_kryptonxg-main_menu2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6900" cy="3225800"/>
                    </a:xfrm>
                    <a:prstGeom prst="rect">
                      <a:avLst/>
                    </a:prstGeom>
                    <a:noFill/>
                    <a:ln>
                      <a:noFill/>
                    </a:ln>
                  </pic:spPr>
                </pic:pic>
              </a:graphicData>
            </a:graphic>
          </wp:inline>
        </w:drawing>
      </w:r>
    </w:p>
    <w:p w14:paraId="58AF2C4D" w14:textId="6D805D4F" w:rsidR="00812A96" w:rsidRPr="00A849D0" w:rsidRDefault="00812A96" w:rsidP="00812A96">
      <w:pPr>
        <w:rPr>
          <w:lang w:val="en-US"/>
        </w:rPr>
      </w:pPr>
    </w:p>
    <w:p w14:paraId="7009E807" w14:textId="77777777" w:rsidR="00675865" w:rsidRPr="00A849D0" w:rsidRDefault="00675865" w:rsidP="00675865">
      <w:pPr>
        <w:pStyle w:val="3"/>
        <w:rPr>
          <w:lang w:val="en-US"/>
        </w:rPr>
      </w:pPr>
      <w:bookmarkStart w:id="25" w:name="_Toc65062089"/>
      <w:r w:rsidRPr="00A849D0">
        <w:rPr>
          <w:lang w:val="en-US"/>
        </w:rPr>
        <w:t>MODE</w:t>
      </w:r>
      <w:bookmarkEnd w:id="25"/>
    </w:p>
    <w:p w14:paraId="47175AD0"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Observation mode selection</w:t>
      </w:r>
    </w:p>
    <w:p w14:paraId="6603CA95"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device has four observation modes of the thermal imager: Forest (observation mode of objects within low thermal contrast conditions), Rocks (observation mode of objects within high thermal contrast conditions), Identification (high detalization mode), and User (individual brightness and contrast settings).</w:t>
      </w:r>
    </w:p>
    <w:p w14:paraId="3A7F9AFC" w14:textId="77777777" w:rsidR="00675865" w:rsidRPr="00A849D0" w:rsidRDefault="00675865" w:rsidP="00675865">
      <w:pPr>
        <w:numPr>
          <w:ilvl w:val="0"/>
          <w:numId w:val="24"/>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w:t>
      </w:r>
      <w:r w:rsidRPr="00A849D0">
        <w:rPr>
          <w:rFonts w:cs="Open Sans"/>
          <w:color w:val="000000"/>
          <w:lang w:val="en-US"/>
        </w:rPr>
        <w:t> to enter the menu.</w:t>
      </w:r>
    </w:p>
    <w:p w14:paraId="4C697BC1" w14:textId="5DDEB37E" w:rsidR="00675865" w:rsidRPr="00A849D0" w:rsidRDefault="00675865" w:rsidP="00675865">
      <w:pPr>
        <w:numPr>
          <w:ilvl w:val="0"/>
          <w:numId w:val="24"/>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the </w:t>
      </w:r>
      <w:r w:rsidRPr="00A849D0">
        <w:rPr>
          <w:rStyle w:val="a4"/>
          <w:rFonts w:cs="Open Sans"/>
          <w:color w:val="000000"/>
          <w:lang w:val="en-US"/>
        </w:rPr>
        <w:t>Mode </w:t>
      </w:r>
      <w:r w:rsidRPr="00A849D0">
        <w:rPr>
          <w:rFonts w:cs="Open Sans"/>
          <w:b/>
          <w:bCs/>
          <w:noProof/>
          <w:color w:val="000000"/>
          <w:lang w:eastAsia="ru-RU"/>
        </w:rPr>
        <w:drawing>
          <wp:inline distT="0" distB="0" distL="0" distR="0" wp14:anchorId="33E93CBD" wp14:editId="41BF2AEE">
            <wp:extent cx="257175" cy="257175"/>
            <wp:effectExtent l="0" t="0" r="9525" b="9525"/>
            <wp:docPr id="82" name="Рисунок 82" descr="https://www.pulsar-nv.com/data/public/uploads/2020/12/d1_observ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pulsar-nv.com/data/public/uploads/2020/12/d1_observation-mode4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Style w:val="a4"/>
          <w:rFonts w:cs="Open Sans"/>
          <w:color w:val="000000"/>
          <w:lang w:val="en-US"/>
        </w:rPr>
        <w:t> </w:t>
      </w:r>
      <w:r w:rsidRPr="00A849D0">
        <w:rPr>
          <w:rFonts w:cs="Open Sans"/>
          <w:color w:val="000000"/>
          <w:lang w:val="en-US"/>
        </w:rPr>
        <w:t>menu item.</w:t>
      </w:r>
    </w:p>
    <w:p w14:paraId="05BD7C86" w14:textId="77777777" w:rsidR="00675865" w:rsidRPr="00A849D0" w:rsidRDefault="00675865" w:rsidP="00675865">
      <w:pPr>
        <w:numPr>
          <w:ilvl w:val="0"/>
          <w:numId w:val="24"/>
        </w:numPr>
        <w:shd w:val="clear" w:color="auto" w:fill="FFFFFF"/>
        <w:spacing w:after="15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 </w:t>
      </w:r>
      <w:r w:rsidRPr="00A849D0">
        <w:rPr>
          <w:rFonts w:cs="Open Sans"/>
          <w:color w:val="000000"/>
          <w:lang w:val="en-US"/>
        </w:rPr>
        <w:t>opens the menu.</w:t>
      </w:r>
    </w:p>
    <w:p w14:paraId="515ED940" w14:textId="77777777" w:rsidR="00675865" w:rsidRPr="00A849D0" w:rsidRDefault="00675865" w:rsidP="00675865">
      <w:pPr>
        <w:numPr>
          <w:ilvl w:val="0"/>
          <w:numId w:val="24"/>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one of the modes: Forest, Rocks, Identification, and User.</w:t>
      </w:r>
    </w:p>
    <w:p w14:paraId="3EC14B69" w14:textId="77777777" w:rsidR="00675865" w:rsidRPr="00A849D0" w:rsidRDefault="00675865" w:rsidP="00675865">
      <w:pPr>
        <w:numPr>
          <w:ilvl w:val="0"/>
          <w:numId w:val="24"/>
        </w:numPr>
        <w:shd w:val="clear" w:color="auto" w:fill="FFFFFF"/>
        <w:spacing w:after="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 </w:t>
      </w:r>
      <w:r w:rsidRPr="00A849D0">
        <w:rPr>
          <w:rFonts w:cs="Open Sans"/>
          <w:color w:val="000000"/>
          <w:lang w:val="en-US"/>
        </w:rPr>
        <w:t>confirms the selection.</w:t>
      </w:r>
    </w:p>
    <w:p w14:paraId="1876C8D9" w14:textId="0BB264D4"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b/>
          <w:bCs/>
          <w:noProof/>
          <w:color w:val="000000"/>
          <w:sz w:val="22"/>
          <w:szCs w:val="22"/>
        </w:rPr>
        <w:drawing>
          <wp:inline distT="0" distB="0" distL="0" distR="0" wp14:anchorId="15CBF774" wp14:editId="263CF5E7">
            <wp:extent cx="257175" cy="257175"/>
            <wp:effectExtent l="0" t="0" r="9525" b="9525"/>
            <wp:docPr id="81" name="Рисунок 81" descr="https://www.pulsar-nv.com/data/public/uploads/2020/12/rocks-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pulsar-nv.com/data/public/uploads/2020/12/rocks-mode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Rocks</w:t>
      </w:r>
      <w:r w:rsidRPr="00A849D0">
        <w:rPr>
          <w:rFonts w:asciiTheme="minorHAnsi" w:hAnsiTheme="minorHAnsi" w:cs="Open Sans"/>
          <w:color w:val="000000"/>
          <w:sz w:val="22"/>
          <w:szCs w:val="22"/>
          <w:lang w:val="en-US"/>
        </w:rPr>
        <w:t>. This is the best mode when observing objects after a sunny day or within urban conditions.</w:t>
      </w:r>
    </w:p>
    <w:p w14:paraId="2003EE2C" w14:textId="629B53AF"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b/>
          <w:bCs/>
          <w:noProof/>
          <w:color w:val="000000"/>
          <w:sz w:val="22"/>
          <w:szCs w:val="22"/>
        </w:rPr>
        <w:drawing>
          <wp:inline distT="0" distB="0" distL="0" distR="0" wp14:anchorId="4CE0D9FB" wp14:editId="777BC757">
            <wp:extent cx="257175" cy="257175"/>
            <wp:effectExtent l="0" t="0" r="9525" b="9525"/>
            <wp:docPr id="80" name="Рисунок 80" descr="https://www.pulsar-nv.com/data/public/uploads/2020/12/fores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pulsar-nv.com/data/public/uploads/2020/12/forest-mode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Forest.</w:t>
      </w:r>
      <w:r w:rsidRPr="00A849D0">
        <w:rPr>
          <w:rFonts w:asciiTheme="minorHAnsi" w:hAnsiTheme="minorHAnsi" w:cs="Open Sans"/>
          <w:color w:val="000000"/>
          <w:sz w:val="22"/>
          <w:szCs w:val="22"/>
          <w:lang w:val="en-US"/>
        </w:rPr>
        <w:t> This is the best mode when searching and observing within field conditions, against the background of leaves, bushes and grass. The mode is highly informative about an object being observed as well as landscape details.</w:t>
      </w:r>
    </w:p>
    <w:p w14:paraId="51D4D072" w14:textId="4A1145A8"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b/>
          <w:bCs/>
          <w:noProof/>
          <w:color w:val="000000"/>
          <w:sz w:val="22"/>
          <w:szCs w:val="22"/>
        </w:rPr>
        <w:lastRenderedPageBreak/>
        <w:drawing>
          <wp:inline distT="0" distB="0" distL="0" distR="0" wp14:anchorId="69175EE7" wp14:editId="7EDB9C8A">
            <wp:extent cx="257175" cy="257175"/>
            <wp:effectExtent l="0" t="0" r="9525" b="9525"/>
            <wp:docPr id="79" name="Рисунок 79" descr="https://www.pulsar-nv.com/data/public/uploads/2020/12/identific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pulsar-nv.com/data/public/uploads/2020/12/identification-mode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Style w:val="a4"/>
          <w:rFonts w:asciiTheme="minorHAnsi" w:eastAsiaTheme="majorEastAsia" w:hAnsiTheme="minorHAnsi" w:cs="Open Sans"/>
          <w:color w:val="000000"/>
          <w:sz w:val="22"/>
          <w:szCs w:val="22"/>
          <w:lang w:val="en-US"/>
        </w:rPr>
        <w:t> Identification</w:t>
      </w:r>
      <w:r w:rsidRPr="00A849D0">
        <w:rPr>
          <w:rFonts w:asciiTheme="minorHAnsi" w:hAnsiTheme="minorHAnsi" w:cs="Open Sans"/>
          <w:color w:val="000000"/>
          <w:sz w:val="22"/>
          <w:szCs w:val="22"/>
          <w:lang w:val="en-US"/>
        </w:rPr>
        <w:t>. This is the best mode when observing objects within adverse weather conditions (fog, mist, rain and snow). It allows you to recognize the characteristics of an object being observed more clearly. Increased detail may be accompanied by insignificant image graininess.</w:t>
      </w:r>
    </w:p>
    <w:p w14:paraId="6C4D83AC" w14:textId="3B08B8C1"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b/>
          <w:bCs/>
          <w:noProof/>
          <w:color w:val="000000"/>
          <w:sz w:val="22"/>
          <w:szCs w:val="22"/>
        </w:rPr>
        <w:drawing>
          <wp:inline distT="0" distB="0" distL="0" distR="0" wp14:anchorId="40A0B343" wp14:editId="4FC7464C">
            <wp:extent cx="257175" cy="257175"/>
            <wp:effectExtent l="0" t="0" r="9525" b="9525"/>
            <wp:docPr id="78" name="Рисунок 78" descr="https://www.pulsar-nv.com/data/public/uploads/2020/12/use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pulsar-nv.com/data/public/uploads/2020/12/user-mode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User. </w:t>
      </w:r>
      <w:r w:rsidRPr="00A849D0">
        <w:rPr>
          <w:rFonts w:asciiTheme="minorHAnsi" w:hAnsiTheme="minorHAnsi" w:cs="Open Sans"/>
          <w:color w:val="000000"/>
          <w:sz w:val="22"/>
          <w:szCs w:val="22"/>
          <w:lang w:val="en-US"/>
        </w:rPr>
        <w:t>It allows you to configure and save custom brightness and contrast settings, as well as one of the three modes</w:t>
      </w:r>
      <w:r w:rsidR="00B60905" w:rsidRPr="00B60905">
        <w:rPr>
          <w:rFonts w:asciiTheme="minorHAnsi" w:hAnsiTheme="minorHAnsi" w:cs="Open Sans"/>
          <w:color w:val="000000"/>
          <w:sz w:val="22"/>
          <w:szCs w:val="22"/>
          <w:lang w:val="en-US"/>
        </w:rPr>
        <w:t xml:space="preserve"> (Forest, Rocks, Identification)</w:t>
      </w:r>
      <w:r w:rsidRPr="00A849D0">
        <w:rPr>
          <w:rFonts w:asciiTheme="minorHAnsi" w:hAnsiTheme="minorHAnsi" w:cs="Open Sans"/>
          <w:color w:val="000000"/>
          <w:sz w:val="22"/>
          <w:szCs w:val="22"/>
          <w:lang w:val="en-US"/>
        </w:rPr>
        <w:t xml:space="preserve"> as a base.</w:t>
      </w:r>
    </w:p>
    <w:p w14:paraId="7088A06C" w14:textId="374C7CC6" w:rsidR="00675865" w:rsidRPr="00A849D0" w:rsidRDefault="00675865" w:rsidP="00812A96">
      <w:pPr>
        <w:rPr>
          <w:lang w:val="en-US"/>
        </w:rPr>
      </w:pPr>
    </w:p>
    <w:p w14:paraId="32FABE16" w14:textId="77777777" w:rsidR="00675865" w:rsidRPr="00A849D0" w:rsidRDefault="00675865" w:rsidP="00675865">
      <w:pPr>
        <w:pStyle w:val="3"/>
        <w:rPr>
          <w:lang w:val="en-US"/>
        </w:rPr>
      </w:pPr>
      <w:bookmarkStart w:id="26" w:name="_IMAGE_DETAIL_BOOST"/>
      <w:bookmarkStart w:id="27" w:name="_Toc65062090"/>
      <w:bookmarkEnd w:id="26"/>
      <w:r w:rsidRPr="00A849D0">
        <w:rPr>
          <w:lang w:val="en-US"/>
        </w:rPr>
        <w:t>IMAGE DETAIL BOOST</w:t>
      </w:r>
      <w:bookmarkEnd w:id="27"/>
    </w:p>
    <w:p w14:paraId="585B1101"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Turn on/off Image Detail Boost</w:t>
      </w:r>
    </w:p>
    <w:p w14:paraId="38A84A5A" w14:textId="77777777" w:rsidR="00675865" w:rsidRPr="00A849D0" w:rsidRDefault="00675865" w:rsidP="00675865">
      <w:pPr>
        <w:numPr>
          <w:ilvl w:val="0"/>
          <w:numId w:val="25"/>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w:t>
      </w:r>
      <w:r w:rsidRPr="00A849D0">
        <w:rPr>
          <w:rFonts w:cs="Open Sans"/>
          <w:color w:val="000000"/>
          <w:lang w:val="en-US"/>
        </w:rPr>
        <w:t> to enter the menu.</w:t>
      </w:r>
    </w:p>
    <w:p w14:paraId="2B392342" w14:textId="7E30417B" w:rsidR="00675865" w:rsidRPr="00A849D0" w:rsidRDefault="00675865" w:rsidP="00675865">
      <w:pPr>
        <w:numPr>
          <w:ilvl w:val="0"/>
          <w:numId w:val="25"/>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w:t>
      </w:r>
      <w:r w:rsidRPr="00A849D0">
        <w:rPr>
          <w:rStyle w:val="a4"/>
          <w:rFonts w:cs="Open Sans"/>
          <w:color w:val="000000"/>
          <w:lang w:val="en-US"/>
        </w:rPr>
        <w:t>Image Detail Boost</w:t>
      </w:r>
      <w:r w:rsidRPr="00A849D0">
        <w:rPr>
          <w:rFonts w:cs="Open Sans"/>
          <w:color w:val="000000"/>
          <w:lang w:val="en-US"/>
        </w:rPr>
        <w:t> </w:t>
      </w:r>
      <w:r w:rsidRPr="00A849D0">
        <w:rPr>
          <w:rFonts w:cs="Open Sans"/>
          <w:noProof/>
          <w:color w:val="000000"/>
          <w:lang w:eastAsia="ru-RU"/>
        </w:rPr>
        <w:drawing>
          <wp:inline distT="0" distB="0" distL="0" distR="0" wp14:anchorId="19497ADA" wp14:editId="6280B1C2">
            <wp:extent cx="257175" cy="257175"/>
            <wp:effectExtent l="0" t="0" r="9525" b="9525"/>
            <wp:docPr id="83" name="Рисунок 83" descr="https://www.pulsar-nv.com/data/public/uploads/2020/12/d1_image-boo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ulsar-nv.com/data/public/uploads/2020/12/d1_image-boost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4A0A562B" w14:textId="77777777" w:rsidR="00675865" w:rsidRPr="00A849D0" w:rsidRDefault="00675865" w:rsidP="00675865">
      <w:pPr>
        <w:numPr>
          <w:ilvl w:val="0"/>
          <w:numId w:val="25"/>
        </w:numPr>
        <w:shd w:val="clear" w:color="auto" w:fill="FFFFFF"/>
        <w:spacing w:after="15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w:t>
      </w:r>
      <w:r w:rsidRPr="00A849D0">
        <w:rPr>
          <w:rFonts w:cs="Open Sans"/>
          <w:color w:val="000000"/>
          <w:lang w:val="en-US"/>
        </w:rPr>
        <w:t> opens the submenu.</w:t>
      </w:r>
    </w:p>
    <w:p w14:paraId="09989C7F" w14:textId="77777777" w:rsidR="00675865" w:rsidRPr="00A849D0" w:rsidRDefault="00675865" w:rsidP="00675865">
      <w:pPr>
        <w:numPr>
          <w:ilvl w:val="0"/>
          <w:numId w:val="25"/>
        </w:numPr>
        <w:shd w:val="clear" w:color="auto" w:fill="FFFFFF"/>
        <w:spacing w:after="0" w:line="405" w:lineRule="atLeast"/>
        <w:ind w:left="0"/>
        <w:rPr>
          <w:rFonts w:cs="Open Sans"/>
          <w:color w:val="000000"/>
          <w:lang w:val="en-US"/>
        </w:rPr>
      </w:pPr>
      <w:r w:rsidRPr="00A849D0">
        <w:rPr>
          <w:rFonts w:cs="Open Sans"/>
          <w:color w:val="000000"/>
          <w:lang w:val="en-US"/>
        </w:rPr>
        <w:t>To turn Image Detail Boost on or off press the controller button </w:t>
      </w:r>
      <w:r w:rsidRPr="00A849D0">
        <w:rPr>
          <w:rStyle w:val="a4"/>
          <w:rFonts w:cs="Open Sans"/>
          <w:color w:val="000000"/>
          <w:lang w:val="en-US"/>
        </w:rPr>
        <w:t>(8)</w:t>
      </w:r>
      <w:r w:rsidRPr="00A849D0">
        <w:rPr>
          <w:rFonts w:cs="Open Sans"/>
          <w:color w:val="000000"/>
          <w:lang w:val="en-US"/>
        </w:rPr>
        <w:t>.</w:t>
      </w:r>
    </w:p>
    <w:p w14:paraId="0C5B8F00" w14:textId="1C4CFC01" w:rsidR="00675865" w:rsidRPr="00A849D0" w:rsidRDefault="00675865" w:rsidP="00812A96">
      <w:pPr>
        <w:rPr>
          <w:lang w:val="en-US"/>
        </w:rPr>
      </w:pPr>
    </w:p>
    <w:p w14:paraId="641493EC" w14:textId="77777777" w:rsidR="00675865" w:rsidRPr="00A849D0" w:rsidRDefault="00675865" w:rsidP="00675865">
      <w:pPr>
        <w:pStyle w:val="3"/>
        <w:rPr>
          <w:lang w:val="en-US"/>
        </w:rPr>
      </w:pPr>
      <w:bookmarkStart w:id="28" w:name="_WI-FI_SETTINGS"/>
      <w:bookmarkStart w:id="29" w:name="_Toc65062091"/>
      <w:bookmarkEnd w:id="28"/>
      <w:r w:rsidRPr="00A849D0">
        <w:rPr>
          <w:lang w:val="en-US"/>
        </w:rPr>
        <w:t>WI-FI SETTINGS</w:t>
      </w:r>
      <w:bookmarkEnd w:id="29"/>
    </w:p>
    <w:p w14:paraId="047BC0E5"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menu option allows you to set up your device for operation in a Wi-Fi network.</w:t>
      </w:r>
    </w:p>
    <w:p w14:paraId="1AA3C3D8" w14:textId="77777777" w:rsidR="00675865" w:rsidRPr="00A849D0" w:rsidRDefault="00675865" w:rsidP="00675865">
      <w:pPr>
        <w:numPr>
          <w:ilvl w:val="0"/>
          <w:numId w:val="26"/>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 </w:t>
      </w:r>
      <w:r w:rsidRPr="00A849D0">
        <w:rPr>
          <w:rFonts w:cs="Open Sans"/>
          <w:color w:val="000000"/>
          <w:lang w:val="en-US"/>
        </w:rPr>
        <w:t>to enter the menu.</w:t>
      </w:r>
    </w:p>
    <w:p w14:paraId="179D0738" w14:textId="268B7F13" w:rsidR="00675865" w:rsidRPr="00A849D0" w:rsidRDefault="00675865" w:rsidP="00675865">
      <w:pPr>
        <w:numPr>
          <w:ilvl w:val="0"/>
          <w:numId w:val="26"/>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the </w:t>
      </w:r>
      <w:r w:rsidRPr="00A849D0">
        <w:rPr>
          <w:rStyle w:val="a4"/>
          <w:rFonts w:cs="Open Sans"/>
          <w:color w:val="000000"/>
          <w:lang w:val="en-US"/>
        </w:rPr>
        <w:t>Wi-Fi Settings</w:t>
      </w:r>
      <w:r w:rsidRPr="00A849D0">
        <w:rPr>
          <w:rFonts w:cs="Open Sans"/>
          <w:color w:val="000000"/>
          <w:lang w:val="en-US"/>
        </w:rPr>
        <w:t> </w:t>
      </w:r>
      <w:r w:rsidRPr="00A849D0">
        <w:rPr>
          <w:rFonts w:cs="Open Sans"/>
          <w:noProof/>
          <w:color w:val="000000"/>
          <w:lang w:eastAsia="ru-RU"/>
        </w:rPr>
        <w:drawing>
          <wp:inline distT="0" distB="0" distL="0" distR="0" wp14:anchorId="5D24F35F" wp14:editId="63AAB26A">
            <wp:extent cx="257175" cy="257175"/>
            <wp:effectExtent l="0" t="0" r="9525" b="9525"/>
            <wp:docPr id="87" name="Рисунок 87" descr="https://www.pulsar-nv.com/data/public/uploads/2020/12/d1_wifi-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pulsar-nv.com/data/public/uploads/2020/12/d1_wifi-settings4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7E2AA956" w14:textId="77777777" w:rsidR="00675865" w:rsidRPr="00A849D0" w:rsidRDefault="00675865" w:rsidP="00675865">
      <w:pPr>
        <w:numPr>
          <w:ilvl w:val="0"/>
          <w:numId w:val="26"/>
        </w:numPr>
        <w:shd w:val="clear" w:color="auto" w:fill="FFFFFF"/>
        <w:spacing w:after="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w:t>
      </w:r>
      <w:r w:rsidRPr="00A849D0">
        <w:rPr>
          <w:rFonts w:cs="Open Sans"/>
          <w:color w:val="000000"/>
          <w:lang w:val="en-US"/>
        </w:rPr>
        <w:t> opens the menu section.</w:t>
      </w:r>
    </w:p>
    <w:p w14:paraId="337311DB"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7E61FC33" w14:textId="27EC6889" w:rsidR="00675865" w:rsidRPr="00A849D0" w:rsidRDefault="00675865" w:rsidP="00675865">
      <w:pPr>
        <w:pStyle w:val="4"/>
        <w:rPr>
          <w:lang w:val="en-US"/>
        </w:rPr>
      </w:pPr>
      <w:r w:rsidRPr="00A849D0">
        <w:rPr>
          <w:lang w:val="en-US"/>
        </w:rPr>
        <w:t>Wi-Fi Activation</w:t>
      </w:r>
    </w:p>
    <w:p w14:paraId="45AF38B6" w14:textId="36127D69"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Turn Wi-Fi on/off.</w:t>
      </w:r>
    </w:p>
    <w:p w14:paraId="6E1F6A51" w14:textId="753F5188" w:rsidR="00675865" w:rsidRPr="00A849D0" w:rsidRDefault="00675865" w:rsidP="00675865">
      <w:pPr>
        <w:numPr>
          <w:ilvl w:val="0"/>
          <w:numId w:val="27"/>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w:t>
      </w:r>
      <w:r w:rsidRPr="00A849D0">
        <w:rPr>
          <w:rStyle w:val="a4"/>
          <w:rFonts w:cs="Open Sans"/>
          <w:color w:val="000000"/>
          <w:lang w:val="en-US"/>
        </w:rPr>
        <w:t>Wi-Fi Activation</w:t>
      </w:r>
      <w:r w:rsidRPr="00A849D0">
        <w:rPr>
          <w:rFonts w:cs="Open Sans"/>
          <w:color w:val="000000"/>
          <w:lang w:val="en-US"/>
        </w:rPr>
        <w:t> </w:t>
      </w:r>
      <w:r w:rsidRPr="00A849D0">
        <w:rPr>
          <w:rFonts w:cs="Open Sans"/>
          <w:noProof/>
          <w:color w:val="000000"/>
          <w:lang w:eastAsia="ru-RU"/>
        </w:rPr>
        <w:drawing>
          <wp:inline distT="0" distB="0" distL="0" distR="0" wp14:anchorId="6D997CF8" wp14:editId="432172D6">
            <wp:extent cx="257175" cy="257175"/>
            <wp:effectExtent l="0" t="0" r="9525" b="9525"/>
            <wp:docPr id="86" name="Рисунок 86"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pulsar-nv.com/data/public/uploads/2020/12/wifi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463E9B37" w14:textId="77777777" w:rsidR="00675865" w:rsidRPr="00A849D0" w:rsidRDefault="00675865" w:rsidP="00675865">
      <w:pPr>
        <w:numPr>
          <w:ilvl w:val="0"/>
          <w:numId w:val="27"/>
        </w:numPr>
        <w:shd w:val="clear" w:color="auto" w:fill="FFFFFF"/>
        <w:spacing w:after="15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w:t>
      </w:r>
      <w:r w:rsidRPr="00A849D0">
        <w:rPr>
          <w:rFonts w:cs="Open Sans"/>
          <w:color w:val="000000"/>
          <w:lang w:val="en-US"/>
        </w:rPr>
        <w:t> opens the submenu.</w:t>
      </w:r>
    </w:p>
    <w:p w14:paraId="6AD55522" w14:textId="77777777" w:rsidR="00675865" w:rsidRPr="00A849D0" w:rsidRDefault="00675865" w:rsidP="00675865">
      <w:pPr>
        <w:numPr>
          <w:ilvl w:val="0"/>
          <w:numId w:val="27"/>
        </w:numPr>
        <w:shd w:val="clear" w:color="auto" w:fill="FFFFFF"/>
        <w:spacing w:after="0" w:line="405" w:lineRule="atLeast"/>
        <w:ind w:left="0"/>
        <w:rPr>
          <w:rFonts w:cs="Open Sans"/>
          <w:color w:val="000000"/>
          <w:lang w:val="en-US"/>
        </w:rPr>
      </w:pPr>
      <w:r w:rsidRPr="00A849D0">
        <w:rPr>
          <w:rFonts w:cs="Open Sans"/>
          <w:color w:val="000000"/>
          <w:lang w:val="en-US"/>
        </w:rPr>
        <w:t>To turn Wi-Fi on or off press the controller button </w:t>
      </w:r>
      <w:r w:rsidRPr="00A849D0">
        <w:rPr>
          <w:rStyle w:val="a4"/>
          <w:rFonts w:cs="Open Sans"/>
          <w:color w:val="000000"/>
          <w:lang w:val="en-US"/>
        </w:rPr>
        <w:t>(8)</w:t>
      </w:r>
      <w:r w:rsidRPr="00A849D0">
        <w:rPr>
          <w:rFonts w:cs="Open Sans"/>
          <w:color w:val="000000"/>
          <w:lang w:val="en-US"/>
        </w:rPr>
        <w:t>.</w:t>
      </w:r>
    </w:p>
    <w:p w14:paraId="5E81782E"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7233E872" w14:textId="0AF11A0F" w:rsidR="00675865" w:rsidRPr="00A849D0" w:rsidRDefault="00675865" w:rsidP="00675865">
      <w:pPr>
        <w:pStyle w:val="4"/>
        <w:rPr>
          <w:lang w:val="en-US"/>
        </w:rPr>
      </w:pPr>
      <w:r w:rsidRPr="00A849D0">
        <w:rPr>
          <w:lang w:val="en-US"/>
        </w:rPr>
        <w:lastRenderedPageBreak/>
        <w:t>Password Setup</w:t>
      </w:r>
    </w:p>
    <w:p w14:paraId="152FF67C" w14:textId="4A6079F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submenu allows you to set a password to access your thermal riflescope from a mobile device.</w:t>
      </w:r>
    </w:p>
    <w:p w14:paraId="6C0FB3B5" w14:textId="08C2D9CB" w:rsidR="00675865" w:rsidRPr="00A849D0" w:rsidRDefault="00675865" w:rsidP="00675865">
      <w:pPr>
        <w:numPr>
          <w:ilvl w:val="0"/>
          <w:numId w:val="28"/>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the </w:t>
      </w:r>
      <w:r w:rsidRPr="00A849D0">
        <w:rPr>
          <w:rStyle w:val="a4"/>
          <w:rFonts w:cs="Open Sans"/>
          <w:color w:val="000000"/>
          <w:lang w:val="en-US"/>
        </w:rPr>
        <w:t>Password Setup </w:t>
      </w:r>
      <w:r w:rsidRPr="00A849D0">
        <w:rPr>
          <w:rFonts w:cs="Open Sans"/>
          <w:b/>
          <w:bCs/>
          <w:noProof/>
          <w:color w:val="000000"/>
          <w:lang w:eastAsia="ru-RU"/>
        </w:rPr>
        <w:drawing>
          <wp:inline distT="0" distB="0" distL="0" distR="0" wp14:anchorId="345C20CB" wp14:editId="57D1053D">
            <wp:extent cx="257175" cy="257175"/>
            <wp:effectExtent l="0" t="0" r="9525" b="9525"/>
            <wp:docPr id="85" name="Рисунок 85" descr="https://www.pulsar-nv.com/data/public/uploads/2020/12/d1_password-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pulsar-nv.com/data/public/uploads/2020/12/d1_password-setup4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316E1D97" w14:textId="77777777" w:rsidR="00675865" w:rsidRPr="00A849D0" w:rsidRDefault="00675865" w:rsidP="00675865">
      <w:pPr>
        <w:numPr>
          <w:ilvl w:val="0"/>
          <w:numId w:val="28"/>
        </w:numPr>
        <w:shd w:val="clear" w:color="auto" w:fill="FFFFFF"/>
        <w:spacing w:after="15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 </w:t>
      </w:r>
      <w:r w:rsidRPr="00A849D0">
        <w:rPr>
          <w:rFonts w:cs="Open Sans"/>
          <w:color w:val="000000"/>
          <w:lang w:val="en-US"/>
        </w:rPr>
        <w:t>opens the submenu.</w:t>
      </w:r>
    </w:p>
    <w:p w14:paraId="687206FD" w14:textId="77777777" w:rsidR="00675865" w:rsidRPr="00A849D0" w:rsidRDefault="00675865" w:rsidP="00675865">
      <w:pPr>
        <w:numPr>
          <w:ilvl w:val="0"/>
          <w:numId w:val="28"/>
        </w:numPr>
        <w:shd w:val="clear" w:color="auto" w:fill="FFFFFF"/>
        <w:spacing w:after="150" w:line="405" w:lineRule="atLeast"/>
        <w:ind w:left="0"/>
        <w:rPr>
          <w:rFonts w:cs="Open Sans"/>
          <w:color w:val="000000"/>
          <w:lang w:val="en-US"/>
        </w:rPr>
      </w:pPr>
      <w:r w:rsidRPr="00A849D0">
        <w:rPr>
          <w:rFonts w:cs="Open Sans"/>
          <w:color w:val="000000"/>
          <w:lang w:val="en-US"/>
        </w:rPr>
        <w:t>The default password </w:t>
      </w:r>
      <w:r w:rsidRPr="00A849D0">
        <w:rPr>
          <w:rStyle w:val="a4"/>
          <w:rFonts w:cs="Open Sans"/>
          <w:color w:val="000000"/>
          <w:lang w:val="en-US"/>
        </w:rPr>
        <w:t>(12345678)</w:t>
      </w:r>
      <w:r w:rsidRPr="00A849D0">
        <w:rPr>
          <w:rFonts w:cs="Open Sans"/>
          <w:color w:val="000000"/>
          <w:lang w:val="en-US"/>
        </w:rPr>
        <w:t> will appear on the screen.</w:t>
      </w:r>
    </w:p>
    <w:p w14:paraId="79830FA4" w14:textId="77777777" w:rsidR="00675865" w:rsidRPr="00A849D0" w:rsidRDefault="00675865" w:rsidP="00675865">
      <w:pPr>
        <w:numPr>
          <w:ilvl w:val="0"/>
          <w:numId w:val="28"/>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set your desired password. Press the controller button </w:t>
      </w:r>
      <w:r w:rsidRPr="00A849D0">
        <w:rPr>
          <w:rStyle w:val="a4"/>
          <w:rFonts w:cs="Open Sans"/>
          <w:color w:val="000000"/>
          <w:lang w:val="en-US"/>
        </w:rPr>
        <w:t>(8)</w:t>
      </w:r>
      <w:r w:rsidRPr="00A849D0">
        <w:rPr>
          <w:rFonts w:cs="Open Sans"/>
          <w:color w:val="000000"/>
          <w:lang w:val="en-US"/>
        </w:rPr>
        <w:t> to toggle the digits.</w:t>
      </w:r>
    </w:p>
    <w:p w14:paraId="33FC10D2" w14:textId="77777777" w:rsidR="00675865" w:rsidRPr="00A849D0" w:rsidRDefault="00675865" w:rsidP="00675865">
      <w:pPr>
        <w:numPr>
          <w:ilvl w:val="0"/>
          <w:numId w:val="28"/>
        </w:numPr>
        <w:shd w:val="clear" w:color="auto" w:fill="FFFFFF"/>
        <w:spacing w:after="0" w:line="405" w:lineRule="atLeast"/>
        <w:ind w:left="0"/>
        <w:rPr>
          <w:rFonts w:cs="Open Sans"/>
          <w:color w:val="000000"/>
          <w:lang w:val="en-US"/>
        </w:rPr>
      </w:pPr>
      <w:r w:rsidRPr="00A849D0">
        <w:rPr>
          <w:rFonts w:cs="Open Sans"/>
          <w:color w:val="000000"/>
          <w:lang w:val="en-US"/>
        </w:rPr>
        <w:t>Press and hold down the controller button </w:t>
      </w:r>
      <w:r w:rsidRPr="00A849D0">
        <w:rPr>
          <w:rStyle w:val="a4"/>
          <w:rFonts w:cs="Open Sans"/>
          <w:color w:val="000000"/>
          <w:lang w:val="en-US"/>
        </w:rPr>
        <w:t>(8) </w:t>
      </w:r>
      <w:r w:rsidRPr="00A849D0">
        <w:rPr>
          <w:rFonts w:cs="Open Sans"/>
          <w:color w:val="000000"/>
          <w:lang w:val="en-US"/>
        </w:rPr>
        <w:t>to save the password and exit the submenu.</w:t>
      </w:r>
    </w:p>
    <w:p w14:paraId="2C2E654E" w14:textId="77777777"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6C31561A" w14:textId="4588CD07" w:rsidR="00675865" w:rsidRPr="00A849D0" w:rsidRDefault="00675865" w:rsidP="00675865">
      <w:pPr>
        <w:pStyle w:val="4"/>
        <w:rPr>
          <w:lang w:val="en-US"/>
        </w:rPr>
      </w:pPr>
      <w:r w:rsidRPr="00A849D0">
        <w:rPr>
          <w:lang w:val="en-US"/>
        </w:rPr>
        <w:t>Access Level Setup</w:t>
      </w:r>
    </w:p>
    <w:p w14:paraId="681E2712" w14:textId="3C964712" w:rsidR="00675865" w:rsidRPr="00A849D0" w:rsidRDefault="00675865" w:rsidP="0067586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submenu allows you to set access levels of Stream Vision application to your device.</w:t>
      </w:r>
    </w:p>
    <w:p w14:paraId="67CDD51F" w14:textId="77777777" w:rsidR="00675865" w:rsidRPr="00A849D0" w:rsidRDefault="00675865" w:rsidP="00675865">
      <w:pPr>
        <w:numPr>
          <w:ilvl w:val="0"/>
          <w:numId w:val="29"/>
        </w:numPr>
        <w:shd w:val="clear" w:color="auto" w:fill="FFFFFF"/>
        <w:spacing w:after="180" w:line="405" w:lineRule="atLeast"/>
        <w:ind w:left="0"/>
        <w:rPr>
          <w:rFonts w:cs="Open Sans"/>
          <w:color w:val="000000"/>
          <w:lang w:val="en-US"/>
        </w:rPr>
      </w:pPr>
      <w:r w:rsidRPr="00A849D0">
        <w:rPr>
          <w:rFonts w:cs="Open Sans"/>
          <w:color w:val="000000"/>
          <w:lang w:val="en-US"/>
        </w:rPr>
        <w:t>Access level </w:t>
      </w:r>
      <w:r w:rsidRPr="00A849D0">
        <w:rPr>
          <w:rStyle w:val="a4"/>
          <w:rFonts w:cs="Open Sans"/>
          <w:color w:val="000000"/>
          <w:lang w:val="en-US"/>
        </w:rPr>
        <w:t>Owner</w:t>
      </w:r>
      <w:r w:rsidRPr="00A849D0">
        <w:rPr>
          <w:rFonts w:cs="Open Sans"/>
          <w:color w:val="000000"/>
          <w:lang w:val="en-US"/>
        </w:rPr>
        <w:t>. Stream Vision user has complete access to all device's functions.</w:t>
      </w:r>
    </w:p>
    <w:p w14:paraId="5E760291" w14:textId="6080E057" w:rsidR="00675865" w:rsidRPr="00A849D0" w:rsidRDefault="00675865" w:rsidP="00675865">
      <w:pPr>
        <w:numPr>
          <w:ilvl w:val="0"/>
          <w:numId w:val="29"/>
        </w:numPr>
        <w:shd w:val="clear" w:color="auto" w:fill="FFFFFF"/>
        <w:spacing w:after="0" w:line="405" w:lineRule="atLeast"/>
        <w:ind w:left="0"/>
        <w:rPr>
          <w:rFonts w:cs="Open Sans"/>
          <w:color w:val="000000"/>
          <w:lang w:val="en-US"/>
        </w:rPr>
      </w:pPr>
      <w:r w:rsidRPr="00A849D0">
        <w:rPr>
          <w:rFonts w:cs="Open Sans"/>
          <w:color w:val="000000"/>
          <w:lang w:val="en-US"/>
        </w:rPr>
        <w:t>Access level </w:t>
      </w:r>
      <w:r w:rsidRPr="00A849D0">
        <w:rPr>
          <w:rStyle w:val="a4"/>
          <w:rFonts w:cs="Open Sans"/>
          <w:color w:val="000000"/>
          <w:lang w:val="en-US"/>
        </w:rPr>
        <w:t>Guest</w:t>
      </w:r>
      <w:r w:rsidRPr="00A849D0">
        <w:rPr>
          <w:rFonts w:cs="Open Sans"/>
          <w:color w:val="000000"/>
          <w:lang w:val="en-US"/>
        </w:rPr>
        <w:t>. Stream Vision user has access only to real time video stream from the device.</w:t>
      </w:r>
    </w:p>
    <w:p w14:paraId="4B2B4505" w14:textId="77777777" w:rsidR="00675865" w:rsidRPr="00A849D0" w:rsidRDefault="00675865" w:rsidP="00675865">
      <w:pPr>
        <w:shd w:val="clear" w:color="auto" w:fill="FFFFFF"/>
        <w:spacing w:after="0" w:line="405" w:lineRule="atLeast"/>
        <w:rPr>
          <w:rFonts w:cs="Open Sans"/>
          <w:color w:val="000000"/>
          <w:lang w:val="en-US"/>
        </w:rPr>
      </w:pPr>
    </w:p>
    <w:p w14:paraId="704D5BA0" w14:textId="33653C16" w:rsidR="00675865" w:rsidRPr="00A849D0" w:rsidRDefault="00675865" w:rsidP="00675865">
      <w:pPr>
        <w:numPr>
          <w:ilvl w:val="0"/>
          <w:numId w:val="30"/>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the </w:t>
      </w:r>
      <w:r w:rsidRPr="00A849D0">
        <w:rPr>
          <w:rStyle w:val="a4"/>
          <w:rFonts w:cs="Open Sans"/>
          <w:color w:val="000000"/>
          <w:lang w:val="en-US"/>
        </w:rPr>
        <w:t>Access Level Setup </w:t>
      </w:r>
      <w:r w:rsidRPr="00A849D0">
        <w:rPr>
          <w:rFonts w:cs="Open Sans"/>
          <w:b/>
          <w:bCs/>
          <w:noProof/>
          <w:color w:val="000000"/>
          <w:lang w:eastAsia="ru-RU"/>
        </w:rPr>
        <w:drawing>
          <wp:inline distT="0" distB="0" distL="0" distR="0" wp14:anchorId="4D62D866" wp14:editId="699FD2C2">
            <wp:extent cx="257175" cy="257175"/>
            <wp:effectExtent l="0" t="0" r="9525" b="9525"/>
            <wp:docPr id="84" name="Рисунок 84" descr="https://www.pulsar-nv.com/data/public/uploads/2020/12/access-level-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pulsar-nv.com/data/public/uploads/2020/12/access-level-setup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62C0F8FE" w14:textId="77777777" w:rsidR="00675865" w:rsidRPr="00A849D0" w:rsidRDefault="00675865" w:rsidP="00675865">
      <w:pPr>
        <w:numPr>
          <w:ilvl w:val="0"/>
          <w:numId w:val="30"/>
        </w:numPr>
        <w:shd w:val="clear" w:color="auto" w:fill="FFFFFF"/>
        <w:spacing w:after="15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 </w:t>
      </w:r>
      <w:r w:rsidRPr="00A849D0">
        <w:rPr>
          <w:rFonts w:cs="Open Sans"/>
          <w:color w:val="000000"/>
          <w:lang w:val="en-US"/>
        </w:rPr>
        <w:t>opens the submenu.</w:t>
      </w:r>
    </w:p>
    <w:p w14:paraId="201D0975" w14:textId="77777777" w:rsidR="00675865" w:rsidRPr="00A849D0" w:rsidRDefault="00675865" w:rsidP="00675865">
      <w:pPr>
        <w:numPr>
          <w:ilvl w:val="0"/>
          <w:numId w:val="30"/>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w:t>
      </w:r>
      <w:r w:rsidRPr="00A849D0">
        <w:rPr>
          <w:rStyle w:val="a4"/>
          <w:rFonts w:cs="Open Sans"/>
          <w:color w:val="000000"/>
          <w:lang w:val="en-US"/>
        </w:rPr>
        <w:t>Owner</w:t>
      </w:r>
      <w:r w:rsidRPr="00A849D0">
        <w:rPr>
          <w:rFonts w:cs="Open Sans"/>
          <w:color w:val="000000"/>
          <w:lang w:val="en-US"/>
        </w:rPr>
        <w:t> or </w:t>
      </w:r>
      <w:r w:rsidRPr="00A849D0">
        <w:rPr>
          <w:rStyle w:val="a4"/>
          <w:rFonts w:cs="Open Sans"/>
          <w:color w:val="000000"/>
          <w:lang w:val="en-US"/>
        </w:rPr>
        <w:t>Guest</w:t>
      </w:r>
      <w:r w:rsidRPr="00A849D0">
        <w:rPr>
          <w:rFonts w:cs="Open Sans"/>
          <w:color w:val="000000"/>
          <w:lang w:val="en-US"/>
        </w:rPr>
        <w:t>.</w:t>
      </w:r>
    </w:p>
    <w:p w14:paraId="15009789" w14:textId="77777777" w:rsidR="00675865" w:rsidRPr="00A849D0" w:rsidRDefault="00675865" w:rsidP="00675865">
      <w:pPr>
        <w:numPr>
          <w:ilvl w:val="0"/>
          <w:numId w:val="30"/>
        </w:numPr>
        <w:shd w:val="clear" w:color="auto" w:fill="FFFFFF"/>
        <w:spacing w:after="0" w:line="405" w:lineRule="atLeast"/>
        <w:ind w:left="0"/>
        <w:rPr>
          <w:rFonts w:cs="Open Sans"/>
          <w:color w:val="000000"/>
          <w:lang w:val="en-US"/>
        </w:rPr>
      </w:pPr>
      <w:r w:rsidRPr="00A849D0">
        <w:rPr>
          <w:rFonts w:cs="Open Sans"/>
          <w:color w:val="000000"/>
          <w:lang w:val="en-US"/>
        </w:rPr>
        <w:t>Confirm your selection with a short press of the controller button </w:t>
      </w:r>
      <w:r w:rsidRPr="00A849D0">
        <w:rPr>
          <w:rStyle w:val="a4"/>
          <w:rFonts w:cs="Open Sans"/>
          <w:color w:val="000000"/>
          <w:lang w:val="en-US"/>
        </w:rPr>
        <w:t>(8)</w:t>
      </w:r>
      <w:r w:rsidRPr="00A849D0">
        <w:rPr>
          <w:rFonts w:cs="Open Sans"/>
          <w:color w:val="000000"/>
          <w:lang w:val="en-US"/>
        </w:rPr>
        <w:t>.</w:t>
      </w:r>
    </w:p>
    <w:p w14:paraId="506C70A1" w14:textId="4B0C1CA0" w:rsidR="00675865" w:rsidRPr="00A849D0" w:rsidRDefault="00675865" w:rsidP="00812A96">
      <w:pPr>
        <w:rPr>
          <w:lang w:val="en-US"/>
        </w:rPr>
      </w:pPr>
    </w:p>
    <w:p w14:paraId="2AB302BD" w14:textId="60997D14" w:rsidR="00F13786" w:rsidRPr="00A849D0" w:rsidRDefault="00F13786" w:rsidP="00812A96">
      <w:pPr>
        <w:rPr>
          <w:lang w:val="en-US"/>
        </w:rPr>
      </w:pPr>
    </w:p>
    <w:p w14:paraId="206018DF" w14:textId="77777777" w:rsidR="00F13786" w:rsidRPr="00A849D0" w:rsidRDefault="00F13786" w:rsidP="00F13786">
      <w:pPr>
        <w:pStyle w:val="3"/>
        <w:rPr>
          <w:lang w:val="en-US"/>
        </w:rPr>
      </w:pPr>
      <w:bookmarkStart w:id="30" w:name="_GENERAL_SETTINGS"/>
      <w:bookmarkStart w:id="31" w:name="_Toc65062092"/>
      <w:bookmarkEnd w:id="30"/>
      <w:r w:rsidRPr="00A849D0">
        <w:rPr>
          <w:lang w:val="en-US"/>
        </w:rPr>
        <w:t>GENERAL SETTINGS</w:t>
      </w:r>
      <w:bookmarkEnd w:id="31"/>
    </w:p>
    <w:p w14:paraId="21A6D524" w14:textId="77777777"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menu section allows you to change the interface language, set the date, time, units of measure, return the device to factory default settings and perform memory card formatting.</w:t>
      </w:r>
    </w:p>
    <w:p w14:paraId="184B8D6A" w14:textId="77777777" w:rsidR="00F13786" w:rsidRPr="00A849D0" w:rsidRDefault="00F13786" w:rsidP="00F13786">
      <w:pPr>
        <w:numPr>
          <w:ilvl w:val="0"/>
          <w:numId w:val="31"/>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w:t>
      </w:r>
      <w:r w:rsidRPr="00A849D0">
        <w:rPr>
          <w:rFonts w:cs="Open Sans"/>
          <w:color w:val="000000"/>
          <w:lang w:val="en-US"/>
        </w:rPr>
        <w:t> to enter the menu.</w:t>
      </w:r>
    </w:p>
    <w:p w14:paraId="257CCBFD" w14:textId="42F0487D" w:rsidR="00F13786" w:rsidRPr="00A849D0" w:rsidRDefault="00F13786" w:rsidP="00F13786">
      <w:pPr>
        <w:numPr>
          <w:ilvl w:val="0"/>
          <w:numId w:val="31"/>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the </w:t>
      </w:r>
      <w:r w:rsidRPr="00A849D0">
        <w:rPr>
          <w:rStyle w:val="a4"/>
          <w:rFonts w:cs="Open Sans"/>
          <w:color w:val="000000"/>
          <w:lang w:val="en-US"/>
        </w:rPr>
        <w:t>General Settings</w:t>
      </w:r>
      <w:r w:rsidRPr="00A849D0">
        <w:rPr>
          <w:rFonts w:cs="Open Sans"/>
          <w:color w:val="000000"/>
          <w:lang w:val="en-US"/>
        </w:rPr>
        <w:t> </w:t>
      </w:r>
      <w:r w:rsidRPr="00A849D0">
        <w:rPr>
          <w:rFonts w:cs="Open Sans"/>
          <w:noProof/>
          <w:color w:val="000000"/>
          <w:lang w:eastAsia="ru-RU"/>
        </w:rPr>
        <w:drawing>
          <wp:inline distT="0" distB="0" distL="0" distR="0" wp14:anchorId="6D4BB2A7" wp14:editId="48DF8B50">
            <wp:extent cx="257175" cy="257175"/>
            <wp:effectExtent l="0" t="0" r="9525" b="9525"/>
            <wp:docPr id="96" name="Рисунок 96"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pulsar-nv.com/data/public/uploads/2020/12/d1_general-settings4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3FAA7064" w14:textId="77777777" w:rsidR="00F13786" w:rsidRPr="00A849D0" w:rsidRDefault="00F13786" w:rsidP="00F13786">
      <w:pPr>
        <w:numPr>
          <w:ilvl w:val="0"/>
          <w:numId w:val="31"/>
        </w:numPr>
        <w:shd w:val="clear" w:color="auto" w:fill="FFFFFF"/>
        <w:spacing w:after="0" w:line="405" w:lineRule="atLeast"/>
        <w:ind w:left="0"/>
        <w:rPr>
          <w:rFonts w:cs="Open Sans"/>
          <w:color w:val="000000"/>
          <w:lang w:val="en-US"/>
        </w:rPr>
      </w:pPr>
      <w:r w:rsidRPr="00A849D0">
        <w:rPr>
          <w:rFonts w:cs="Open Sans"/>
          <w:color w:val="000000"/>
          <w:lang w:val="en-US"/>
        </w:rPr>
        <w:t>A short press of the controller button</w:t>
      </w:r>
      <w:r w:rsidRPr="00A849D0">
        <w:rPr>
          <w:rStyle w:val="a4"/>
          <w:rFonts w:cs="Open Sans"/>
          <w:color w:val="000000"/>
          <w:lang w:val="en-US"/>
        </w:rPr>
        <w:t> (8)</w:t>
      </w:r>
      <w:r w:rsidRPr="00A849D0">
        <w:rPr>
          <w:rFonts w:cs="Open Sans"/>
          <w:color w:val="000000"/>
          <w:lang w:val="en-US"/>
        </w:rPr>
        <w:t> opens the submenu.</w:t>
      </w:r>
    </w:p>
    <w:p w14:paraId="4F1134B9" w14:textId="42B6CC3C" w:rsidR="00F13786"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7BFFC92C" w14:textId="77777777" w:rsidR="00AB0BD9" w:rsidRPr="00AB0BD9" w:rsidRDefault="00AB0BD9" w:rsidP="00AB0BD9">
      <w:pPr>
        <w:pStyle w:val="4"/>
        <w:rPr>
          <w:lang w:val="en-US"/>
        </w:rPr>
      </w:pPr>
      <w:r w:rsidRPr="00AB0BD9">
        <w:rPr>
          <w:lang w:val="en-US"/>
        </w:rPr>
        <w:lastRenderedPageBreak/>
        <w:t>Icon Brightness</w:t>
      </w:r>
    </w:p>
    <w:p w14:paraId="1ED58AE8" w14:textId="77777777" w:rsidR="00AB0BD9" w:rsidRPr="00AB0BD9" w:rsidRDefault="00AB0BD9" w:rsidP="00AB0BD9">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B0BD9">
        <w:rPr>
          <w:rFonts w:asciiTheme="minorHAnsi" w:hAnsiTheme="minorHAnsi" w:cstheme="minorHAnsi"/>
          <w:color w:val="000000"/>
          <w:sz w:val="22"/>
          <w:szCs w:val="22"/>
          <w:lang w:val="en-US"/>
        </w:rPr>
        <w:t>Adjust brightness level of the icons and screensavers (Pulsar, Display off) on the display.</w:t>
      </w:r>
    </w:p>
    <w:p w14:paraId="013EABBE" w14:textId="1D6D6B1E" w:rsidR="00AB0BD9" w:rsidRPr="00AB0BD9" w:rsidRDefault="00AB0BD9" w:rsidP="00AB0BD9">
      <w:pPr>
        <w:numPr>
          <w:ilvl w:val="0"/>
          <w:numId w:val="62"/>
        </w:numPr>
        <w:shd w:val="clear" w:color="auto" w:fill="FFFFFF"/>
        <w:spacing w:after="150" w:line="240" w:lineRule="auto"/>
        <w:ind w:left="0"/>
        <w:rPr>
          <w:rFonts w:cstheme="minorHAnsi"/>
          <w:color w:val="000000"/>
          <w:lang w:val="en-US"/>
        </w:rPr>
      </w:pPr>
      <w:r w:rsidRPr="00AB0BD9">
        <w:rPr>
          <w:rFonts w:cstheme="minorHAnsi"/>
          <w:color w:val="000000"/>
          <w:lang w:val="en-US"/>
        </w:rPr>
        <w:t>Rotate the controller ring</w:t>
      </w:r>
      <w:r w:rsidRPr="00AB0BD9">
        <w:rPr>
          <w:rStyle w:val="a4"/>
          <w:rFonts w:cstheme="minorHAnsi"/>
          <w:color w:val="000000"/>
          <w:lang w:val="en-US"/>
        </w:rPr>
        <w:t> (8)</w:t>
      </w:r>
      <w:r w:rsidRPr="00AB0BD9">
        <w:rPr>
          <w:rFonts w:cstheme="minorHAnsi"/>
          <w:color w:val="000000"/>
          <w:lang w:val="en-US"/>
        </w:rPr>
        <w:t> to select the</w:t>
      </w:r>
      <w:r w:rsidRPr="00AB0BD9">
        <w:rPr>
          <w:rStyle w:val="a4"/>
          <w:rFonts w:cstheme="minorHAnsi"/>
          <w:color w:val="000000"/>
          <w:lang w:val="en-US"/>
        </w:rPr>
        <w:t> Icon Brightness </w:t>
      </w:r>
      <w:r w:rsidRPr="00AB0BD9">
        <w:rPr>
          <w:rFonts w:cstheme="minorHAnsi"/>
          <w:b/>
          <w:bCs/>
          <w:noProof/>
          <w:color w:val="000000"/>
          <w:lang w:eastAsia="ru-RU"/>
        </w:rPr>
        <w:drawing>
          <wp:inline distT="0" distB="0" distL="0" distR="0" wp14:anchorId="32943D48" wp14:editId="10A4CD87">
            <wp:extent cx="254000" cy="254000"/>
            <wp:effectExtent l="0" t="0" r="0" b="0"/>
            <wp:docPr id="42" name="Рисунок 42" descr="https://www.pulsar-nv.com/data/public/uploads/2020/12/d1_icon-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ulsar-nv.com/data/public/uploads/2020/12/d1_icon-brightness4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AB0BD9">
        <w:rPr>
          <w:rFonts w:cstheme="minorHAnsi"/>
          <w:color w:val="000000"/>
          <w:lang w:val="en-US"/>
        </w:rPr>
        <w:t> icon.</w:t>
      </w:r>
    </w:p>
    <w:p w14:paraId="5C4F5A1C" w14:textId="77777777" w:rsidR="00AB0BD9" w:rsidRPr="00AB0BD9" w:rsidRDefault="00AB0BD9" w:rsidP="00AB0BD9">
      <w:pPr>
        <w:numPr>
          <w:ilvl w:val="0"/>
          <w:numId w:val="62"/>
        </w:numPr>
        <w:shd w:val="clear" w:color="auto" w:fill="FFFFFF"/>
        <w:spacing w:after="150" w:line="240" w:lineRule="auto"/>
        <w:ind w:left="0"/>
        <w:rPr>
          <w:rFonts w:cstheme="minorHAnsi"/>
          <w:color w:val="000000"/>
          <w:lang w:val="en-US"/>
        </w:rPr>
      </w:pPr>
      <w:r w:rsidRPr="00AB0BD9">
        <w:rPr>
          <w:rFonts w:cstheme="minorHAnsi"/>
          <w:color w:val="000000"/>
          <w:lang w:val="en-US"/>
        </w:rPr>
        <w:t>Press the controller button </w:t>
      </w:r>
      <w:r w:rsidRPr="00AB0BD9">
        <w:rPr>
          <w:rStyle w:val="a4"/>
          <w:rFonts w:cstheme="minorHAnsi"/>
          <w:color w:val="000000"/>
          <w:lang w:val="en-US"/>
        </w:rPr>
        <w:t>(8)</w:t>
      </w:r>
      <w:r w:rsidRPr="00AB0BD9">
        <w:rPr>
          <w:rFonts w:cstheme="minorHAnsi"/>
          <w:color w:val="000000"/>
          <w:lang w:val="en-US"/>
        </w:rPr>
        <w:t> briefly to enter the submenu.</w:t>
      </w:r>
    </w:p>
    <w:p w14:paraId="6B40C5F4" w14:textId="77777777" w:rsidR="00AB0BD9" w:rsidRPr="00AB0BD9" w:rsidRDefault="00AB0BD9" w:rsidP="00AB0BD9">
      <w:pPr>
        <w:numPr>
          <w:ilvl w:val="0"/>
          <w:numId w:val="62"/>
        </w:numPr>
        <w:shd w:val="clear" w:color="auto" w:fill="FFFFFF"/>
        <w:spacing w:after="150" w:line="240" w:lineRule="auto"/>
        <w:ind w:left="0"/>
        <w:rPr>
          <w:rFonts w:cstheme="minorHAnsi"/>
          <w:color w:val="000000"/>
          <w:lang w:val="en-US"/>
        </w:rPr>
      </w:pPr>
      <w:r w:rsidRPr="00AB0BD9">
        <w:rPr>
          <w:rFonts w:cstheme="minorHAnsi"/>
          <w:color w:val="000000"/>
          <w:lang w:val="en-US"/>
        </w:rPr>
        <w:t>Rotate the controller ring </w:t>
      </w:r>
      <w:r w:rsidRPr="00AB0BD9">
        <w:rPr>
          <w:rStyle w:val="a4"/>
          <w:rFonts w:cstheme="minorHAnsi"/>
          <w:color w:val="000000"/>
          <w:lang w:val="en-US"/>
        </w:rPr>
        <w:t>(8)</w:t>
      </w:r>
      <w:r w:rsidRPr="00AB0BD9">
        <w:rPr>
          <w:rFonts w:cstheme="minorHAnsi"/>
          <w:color w:val="000000"/>
          <w:lang w:val="en-US"/>
        </w:rPr>
        <w:t> to select the desired brightness level from 0 to 10.</w:t>
      </w:r>
    </w:p>
    <w:p w14:paraId="2EF70885" w14:textId="77777777" w:rsidR="00AB0BD9" w:rsidRPr="00AB0BD9" w:rsidRDefault="00AB0BD9" w:rsidP="00AB0BD9">
      <w:pPr>
        <w:numPr>
          <w:ilvl w:val="0"/>
          <w:numId w:val="62"/>
        </w:numPr>
        <w:shd w:val="clear" w:color="auto" w:fill="FFFFFF"/>
        <w:spacing w:after="0" w:line="240" w:lineRule="auto"/>
        <w:ind w:left="0"/>
        <w:rPr>
          <w:rFonts w:cstheme="minorHAnsi"/>
          <w:color w:val="000000"/>
          <w:lang w:val="en-US"/>
        </w:rPr>
      </w:pPr>
      <w:r w:rsidRPr="00AB0BD9">
        <w:rPr>
          <w:rFonts w:cstheme="minorHAnsi"/>
          <w:color w:val="000000"/>
          <w:lang w:val="en-US"/>
        </w:rPr>
        <w:t>Press the controller button </w:t>
      </w:r>
      <w:r w:rsidRPr="00AB0BD9">
        <w:rPr>
          <w:rStyle w:val="a4"/>
          <w:rFonts w:cstheme="minorHAnsi"/>
          <w:color w:val="000000"/>
          <w:lang w:val="en-US"/>
        </w:rPr>
        <w:t>(8) </w:t>
      </w:r>
      <w:r w:rsidRPr="00AB0BD9">
        <w:rPr>
          <w:rFonts w:cstheme="minorHAnsi"/>
          <w:color w:val="000000"/>
          <w:lang w:val="en-US"/>
        </w:rPr>
        <w:t>briefly to confirm the selection.</w:t>
      </w:r>
    </w:p>
    <w:p w14:paraId="79C5FEDF" w14:textId="3F725433" w:rsidR="00AB0BD9" w:rsidRDefault="00AB0BD9"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08B913EE" w14:textId="03E04DB1" w:rsidR="00F13786" w:rsidRPr="00A849D0" w:rsidRDefault="00F13786" w:rsidP="00CA0008">
      <w:pPr>
        <w:pStyle w:val="4"/>
        <w:rPr>
          <w:lang w:val="en-US"/>
        </w:rPr>
      </w:pPr>
      <w:r w:rsidRPr="00A849D0">
        <w:rPr>
          <w:lang w:val="en-US"/>
        </w:rPr>
        <w:t>Language</w:t>
      </w:r>
    </w:p>
    <w:p w14:paraId="08A6911C" w14:textId="0DCB0A6D"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Language selection</w:t>
      </w:r>
    </w:p>
    <w:p w14:paraId="79199E68" w14:textId="30C0301E" w:rsidR="00F13786" w:rsidRPr="00A849D0" w:rsidRDefault="00F13786" w:rsidP="00F13786">
      <w:pPr>
        <w:numPr>
          <w:ilvl w:val="0"/>
          <w:numId w:val="32"/>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choose </w:t>
      </w:r>
      <w:r w:rsidRPr="00A849D0">
        <w:rPr>
          <w:rStyle w:val="a4"/>
          <w:rFonts w:cs="Open Sans"/>
          <w:color w:val="000000"/>
          <w:lang w:val="en-US"/>
        </w:rPr>
        <w:t>Language </w:t>
      </w:r>
      <w:r w:rsidRPr="00A849D0">
        <w:rPr>
          <w:rFonts w:cs="Open Sans"/>
          <w:b/>
          <w:bCs/>
          <w:noProof/>
          <w:color w:val="000000"/>
          <w:lang w:eastAsia="ru-RU"/>
        </w:rPr>
        <w:drawing>
          <wp:inline distT="0" distB="0" distL="0" distR="0" wp14:anchorId="0C1190BB" wp14:editId="2918A009">
            <wp:extent cx="257175" cy="257175"/>
            <wp:effectExtent l="0" t="0" r="9525" b="9525"/>
            <wp:docPr id="95" name="Рисунок 95" descr="https://www.pulsar-nv.com/data/public/uploads/2020/12/d1_langua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pulsar-nv.com/data/public/uploads/2020/12/d1_language4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66DF07AC" w14:textId="77777777" w:rsidR="00F13786" w:rsidRPr="00A849D0" w:rsidRDefault="00F13786" w:rsidP="00F13786">
      <w:pPr>
        <w:numPr>
          <w:ilvl w:val="0"/>
          <w:numId w:val="32"/>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1536301F" w14:textId="77777777" w:rsidR="00F13786" w:rsidRPr="00A849D0" w:rsidRDefault="00F13786" w:rsidP="00F13786">
      <w:pPr>
        <w:numPr>
          <w:ilvl w:val="0"/>
          <w:numId w:val="32"/>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one of the available interface languages: English, German, Spanish, French, and Russian.</w:t>
      </w:r>
    </w:p>
    <w:p w14:paraId="5AE0D88C" w14:textId="77777777" w:rsidR="00F13786" w:rsidRPr="00A849D0" w:rsidRDefault="00F13786" w:rsidP="00F13786">
      <w:pPr>
        <w:numPr>
          <w:ilvl w:val="0"/>
          <w:numId w:val="32"/>
        </w:numPr>
        <w:shd w:val="clear" w:color="auto" w:fill="FFFFFF"/>
        <w:spacing w:after="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15721748" w14:textId="77777777"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2982B3C2" w14:textId="071C50BC" w:rsidR="00F13786" w:rsidRPr="00A849D0" w:rsidRDefault="00F13786" w:rsidP="00CA0008">
      <w:pPr>
        <w:pStyle w:val="4"/>
        <w:rPr>
          <w:lang w:val="en-US"/>
        </w:rPr>
      </w:pPr>
      <w:r w:rsidRPr="00A849D0">
        <w:rPr>
          <w:rStyle w:val="a4"/>
          <w:b w:val="0"/>
          <w:bCs w:val="0"/>
          <w:lang w:val="en-US"/>
        </w:rPr>
        <w:t>Auto Shutdown </w:t>
      </w:r>
    </w:p>
    <w:p w14:paraId="7EE0510A" w14:textId="54F3D6C2"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item allows you to activate the auto shutdown function for when the device is in a non-operating position (tilted up or down at an angle of more than 70°, right or left at an angle of more than 30°).</w:t>
      </w:r>
    </w:p>
    <w:p w14:paraId="7E91F932" w14:textId="0FC2F3BF" w:rsidR="00F13786" w:rsidRPr="00A849D0" w:rsidRDefault="00F13786" w:rsidP="00F13786">
      <w:pPr>
        <w:numPr>
          <w:ilvl w:val="0"/>
          <w:numId w:val="33"/>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choose </w:t>
      </w:r>
      <w:r w:rsidRPr="00A849D0">
        <w:rPr>
          <w:rStyle w:val="a4"/>
          <w:rFonts w:cs="Open Sans"/>
          <w:color w:val="000000"/>
          <w:lang w:val="en-US"/>
        </w:rPr>
        <w:t>Auto Shutdown </w:t>
      </w:r>
      <w:r w:rsidRPr="00A849D0">
        <w:rPr>
          <w:rFonts w:cs="Open Sans"/>
          <w:b/>
          <w:bCs/>
          <w:noProof/>
          <w:color w:val="000000"/>
          <w:lang w:eastAsia="ru-RU"/>
        </w:rPr>
        <w:drawing>
          <wp:inline distT="0" distB="0" distL="0" distR="0" wp14:anchorId="18EA0451" wp14:editId="62A5DAAC">
            <wp:extent cx="257175" cy="257175"/>
            <wp:effectExtent l="0" t="0" r="9525" b="9525"/>
            <wp:docPr id="94" name="Рисунок 94"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pulsar-nv.com/data/public/uploads/2020/12/auto-shutdown4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4111EA13" w14:textId="77777777" w:rsidR="00F13786" w:rsidRPr="00A849D0" w:rsidRDefault="00F13786" w:rsidP="00F13786">
      <w:pPr>
        <w:numPr>
          <w:ilvl w:val="0"/>
          <w:numId w:val="33"/>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674DBEEE" w14:textId="77777777" w:rsidR="00F13786" w:rsidRPr="00A849D0" w:rsidRDefault="00F13786" w:rsidP="00F13786">
      <w:pPr>
        <w:numPr>
          <w:ilvl w:val="0"/>
          <w:numId w:val="33"/>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time period (1 min, 3 min, 5 min) upon expiry of which the device will automatically shut down, or select Off if you wish to deactivate Auto Shutdown.</w:t>
      </w:r>
    </w:p>
    <w:p w14:paraId="2CA29D1C" w14:textId="77777777" w:rsidR="00F13786" w:rsidRPr="00A849D0" w:rsidRDefault="00F13786" w:rsidP="00F13786">
      <w:pPr>
        <w:numPr>
          <w:ilvl w:val="0"/>
          <w:numId w:val="33"/>
        </w:numPr>
        <w:shd w:val="clear" w:color="auto" w:fill="FFFFFF"/>
        <w:spacing w:after="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19E7BA6C" w14:textId="77777777" w:rsidR="00F13786" w:rsidRPr="00A849D0" w:rsidRDefault="00F13786" w:rsidP="00F13786">
      <w:pPr>
        <w:pStyle w:val="a3"/>
        <w:shd w:val="clear" w:color="auto" w:fill="FFFFFF"/>
        <w:spacing w:before="225" w:beforeAutospacing="0" w:after="225" w:afterAutospacing="0" w:line="405" w:lineRule="atLeast"/>
        <w:rPr>
          <w:rStyle w:val="a4"/>
          <w:rFonts w:asciiTheme="minorHAnsi" w:eastAsiaTheme="majorEastAsia" w:hAnsiTheme="minorHAnsi" w:cs="Open Sans"/>
          <w:color w:val="000000"/>
          <w:sz w:val="22"/>
          <w:szCs w:val="22"/>
          <w:lang w:val="en-US"/>
        </w:rPr>
      </w:pPr>
    </w:p>
    <w:p w14:paraId="7571FD2E" w14:textId="528D8302"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Note</w:t>
      </w:r>
      <w:r w:rsidRPr="00A849D0">
        <w:rPr>
          <w:rFonts w:asciiTheme="minorHAnsi" w:hAnsiTheme="minorHAnsi" w:cs="Open Sans"/>
          <w:color w:val="000000"/>
          <w:sz w:val="22"/>
          <w:szCs w:val="22"/>
          <w:lang w:val="en-US"/>
        </w:rPr>
        <w:t>: If the Auto Shutdown function is activated, the status bar shows an icon and shutdown time period as </w:t>
      </w:r>
      <w:r w:rsidRPr="00A849D0">
        <w:rPr>
          <w:rFonts w:asciiTheme="minorHAnsi" w:hAnsiTheme="minorHAnsi" w:cs="Open Sans"/>
          <w:b/>
          <w:bCs/>
          <w:noProof/>
          <w:color w:val="000000"/>
          <w:sz w:val="22"/>
          <w:szCs w:val="22"/>
        </w:rPr>
        <w:drawing>
          <wp:inline distT="0" distB="0" distL="0" distR="0" wp14:anchorId="381D53FA" wp14:editId="582B6EBE">
            <wp:extent cx="257175" cy="257175"/>
            <wp:effectExtent l="0" t="0" r="9525" b="9525"/>
            <wp:docPr id="97" name="Рисунок 97"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pulsar-nv.com/data/public/uploads/2020/12/auto-shutdown4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asciiTheme="minorHAnsi" w:hAnsiTheme="minorHAnsi" w:cs="Open Sans"/>
          <w:color w:val="000000"/>
          <w:sz w:val="22"/>
          <w:szCs w:val="22"/>
          <w:lang w:val="en-US"/>
        </w:rPr>
        <w:t> 1 min.</w:t>
      </w:r>
    </w:p>
    <w:p w14:paraId="276E415D" w14:textId="77777777"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45754884" w14:textId="3F6BBF01" w:rsidR="00F13786" w:rsidRPr="00A849D0" w:rsidRDefault="00F13786" w:rsidP="00CA0008">
      <w:pPr>
        <w:pStyle w:val="4"/>
        <w:rPr>
          <w:lang w:val="en-US"/>
        </w:rPr>
      </w:pPr>
      <w:r w:rsidRPr="00A849D0">
        <w:rPr>
          <w:rStyle w:val="a4"/>
          <w:b w:val="0"/>
          <w:bCs w:val="0"/>
          <w:lang w:val="en-US"/>
        </w:rPr>
        <w:t>Date </w:t>
      </w:r>
    </w:p>
    <w:p w14:paraId="310ACEE3" w14:textId="4BCE53E5"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Date setup</w:t>
      </w:r>
    </w:p>
    <w:p w14:paraId="06AFBA01" w14:textId="4EB0200D" w:rsidR="00F13786" w:rsidRPr="00A849D0" w:rsidRDefault="00F13786" w:rsidP="00F13786">
      <w:pPr>
        <w:numPr>
          <w:ilvl w:val="0"/>
          <w:numId w:val="34"/>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choose </w:t>
      </w:r>
      <w:r w:rsidRPr="00A849D0">
        <w:rPr>
          <w:rStyle w:val="a4"/>
          <w:rFonts w:cs="Open Sans"/>
          <w:color w:val="000000"/>
          <w:lang w:val="en-US"/>
        </w:rPr>
        <w:t>Date </w:t>
      </w:r>
      <w:r w:rsidRPr="00A849D0">
        <w:rPr>
          <w:rFonts w:cs="Open Sans"/>
          <w:b/>
          <w:bCs/>
          <w:noProof/>
          <w:color w:val="000000"/>
          <w:lang w:eastAsia="ru-RU"/>
        </w:rPr>
        <w:drawing>
          <wp:inline distT="0" distB="0" distL="0" distR="0" wp14:anchorId="762B54BF" wp14:editId="325A565E">
            <wp:extent cx="257175" cy="257175"/>
            <wp:effectExtent l="0" t="0" r="9525" b="9525"/>
            <wp:docPr id="92" name="Рисунок 92" descr="https://www.pulsar-nv.com/data/public/uploads/2020/12/dat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pulsar-nv.com/data/public/uploads/2020/12/date4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1E7F5C2E" w14:textId="77777777" w:rsidR="00F13786" w:rsidRPr="00A849D0" w:rsidRDefault="00F13786" w:rsidP="00F13786">
      <w:pPr>
        <w:numPr>
          <w:ilvl w:val="0"/>
          <w:numId w:val="34"/>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 The date appears in dd/mm/yyyy format (01/01/2021).</w:t>
      </w:r>
    </w:p>
    <w:p w14:paraId="170023CF" w14:textId="77777777" w:rsidR="00F13786" w:rsidRPr="00A849D0" w:rsidRDefault="00F13786" w:rsidP="00F13786">
      <w:pPr>
        <w:numPr>
          <w:ilvl w:val="0"/>
          <w:numId w:val="34"/>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set the required year, month and day. Press the controller button </w:t>
      </w:r>
      <w:r w:rsidRPr="00A849D0">
        <w:rPr>
          <w:rStyle w:val="a4"/>
          <w:rFonts w:cs="Open Sans"/>
          <w:color w:val="000000"/>
          <w:lang w:val="en-US"/>
        </w:rPr>
        <w:t>(8) </w:t>
      </w:r>
      <w:r w:rsidRPr="00A849D0">
        <w:rPr>
          <w:rFonts w:cs="Open Sans"/>
          <w:color w:val="000000"/>
          <w:lang w:val="en-US"/>
        </w:rPr>
        <w:t>to toggle the digits.</w:t>
      </w:r>
    </w:p>
    <w:p w14:paraId="7B6A8088" w14:textId="77777777" w:rsidR="00F13786" w:rsidRPr="00A849D0" w:rsidRDefault="00F13786" w:rsidP="00F13786">
      <w:pPr>
        <w:numPr>
          <w:ilvl w:val="0"/>
          <w:numId w:val="34"/>
        </w:numPr>
        <w:shd w:val="clear" w:color="auto" w:fill="FFFFFF"/>
        <w:spacing w:after="0" w:line="405" w:lineRule="atLeast"/>
        <w:ind w:left="0"/>
        <w:rPr>
          <w:rFonts w:cs="Open Sans"/>
          <w:color w:val="000000"/>
          <w:lang w:val="en-US"/>
        </w:rPr>
      </w:pPr>
      <w:r w:rsidRPr="00A849D0">
        <w:rPr>
          <w:rFonts w:cs="Open Sans"/>
          <w:color w:val="000000"/>
          <w:lang w:val="en-US"/>
        </w:rPr>
        <w:t>To save your chosen date and exit the submenu, press and hold the controller button </w:t>
      </w:r>
      <w:r w:rsidRPr="00A849D0">
        <w:rPr>
          <w:rStyle w:val="a4"/>
          <w:rFonts w:cs="Open Sans"/>
          <w:color w:val="000000"/>
          <w:lang w:val="en-US"/>
        </w:rPr>
        <w:t>(8)</w:t>
      </w:r>
      <w:r w:rsidRPr="00A849D0">
        <w:rPr>
          <w:rFonts w:cs="Open Sans"/>
          <w:color w:val="000000"/>
          <w:lang w:val="en-US"/>
        </w:rPr>
        <w:t>.</w:t>
      </w:r>
    </w:p>
    <w:p w14:paraId="4733784F" w14:textId="77777777" w:rsidR="00CA0008" w:rsidRPr="00A849D0" w:rsidRDefault="00CA0008"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0AB69944" w14:textId="1A228BFD" w:rsidR="00CA0008" w:rsidRPr="00A849D0" w:rsidRDefault="00CA0008" w:rsidP="00CA0008">
      <w:pPr>
        <w:pStyle w:val="4"/>
        <w:rPr>
          <w:lang w:val="en-US"/>
        </w:rPr>
      </w:pPr>
      <w:r w:rsidRPr="00A849D0">
        <w:rPr>
          <w:lang w:val="en-US"/>
        </w:rPr>
        <w:t>Time</w:t>
      </w:r>
    </w:p>
    <w:p w14:paraId="3FD1D46C" w14:textId="1C9B3E6D"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Time setup</w:t>
      </w:r>
    </w:p>
    <w:p w14:paraId="6FCF062D" w14:textId="18B1839D"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choose </w:t>
      </w:r>
      <w:r w:rsidRPr="00A849D0">
        <w:rPr>
          <w:rStyle w:val="a4"/>
          <w:rFonts w:cs="Open Sans"/>
          <w:color w:val="000000"/>
          <w:lang w:val="en-US"/>
        </w:rPr>
        <w:t>Time </w:t>
      </w:r>
      <w:r w:rsidRPr="00A849D0">
        <w:rPr>
          <w:rFonts w:cs="Open Sans"/>
          <w:b/>
          <w:bCs/>
          <w:noProof/>
          <w:color w:val="000000"/>
          <w:lang w:eastAsia="ru-RU"/>
        </w:rPr>
        <w:drawing>
          <wp:inline distT="0" distB="0" distL="0" distR="0" wp14:anchorId="775F24DC" wp14:editId="4A617AD1">
            <wp:extent cx="257175" cy="257175"/>
            <wp:effectExtent l="0" t="0" r="9525" b="9525"/>
            <wp:docPr id="91" name="Рисунок 91" descr="https://www.pulsar-nv.com/data/public/uploads/2020/12/tim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pulsar-nv.com/data/public/uploads/2020/12/time4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742CEF78" w14:textId="77777777"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7AEBC9FF" w14:textId="77777777"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time format (24-hour clock or AM/PM).</w:t>
      </w:r>
    </w:p>
    <w:p w14:paraId="42B14222" w14:textId="77777777"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Switch to hour setup with a short press of the controller button </w:t>
      </w:r>
      <w:r w:rsidRPr="00A849D0">
        <w:rPr>
          <w:rStyle w:val="a4"/>
          <w:rFonts w:cs="Open Sans"/>
          <w:color w:val="000000"/>
          <w:lang w:val="en-US"/>
        </w:rPr>
        <w:t>(8)</w:t>
      </w:r>
      <w:r w:rsidRPr="00A849D0">
        <w:rPr>
          <w:rFonts w:cs="Open Sans"/>
          <w:color w:val="000000"/>
          <w:lang w:val="en-US"/>
        </w:rPr>
        <w:t>.</w:t>
      </w:r>
    </w:p>
    <w:p w14:paraId="2542EDFE" w14:textId="77777777"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Select hour value with a short press of the controller button </w:t>
      </w:r>
      <w:r w:rsidRPr="00A849D0">
        <w:rPr>
          <w:rStyle w:val="a4"/>
          <w:rFonts w:cs="Open Sans"/>
          <w:color w:val="000000"/>
          <w:lang w:val="en-US"/>
        </w:rPr>
        <w:t>(8)</w:t>
      </w:r>
      <w:r w:rsidRPr="00A849D0">
        <w:rPr>
          <w:rFonts w:cs="Open Sans"/>
          <w:color w:val="000000"/>
          <w:lang w:val="en-US"/>
        </w:rPr>
        <w:t>.</w:t>
      </w:r>
    </w:p>
    <w:p w14:paraId="13B0E25F" w14:textId="77777777"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Switch to minute setup with a short press of the controller button </w:t>
      </w:r>
      <w:r w:rsidRPr="00A849D0">
        <w:rPr>
          <w:rStyle w:val="a4"/>
          <w:rFonts w:cs="Open Sans"/>
          <w:color w:val="000000"/>
          <w:lang w:val="en-US"/>
        </w:rPr>
        <w:t>(8)</w:t>
      </w:r>
      <w:r w:rsidRPr="00A849D0">
        <w:rPr>
          <w:rFonts w:cs="Open Sans"/>
          <w:color w:val="000000"/>
          <w:lang w:val="en-US"/>
        </w:rPr>
        <w:t>.</w:t>
      </w:r>
    </w:p>
    <w:p w14:paraId="03E919BA" w14:textId="77777777" w:rsidR="00F13786" w:rsidRPr="00A849D0" w:rsidRDefault="00F13786" w:rsidP="00F13786">
      <w:pPr>
        <w:numPr>
          <w:ilvl w:val="0"/>
          <w:numId w:val="35"/>
        </w:numPr>
        <w:shd w:val="clear" w:color="auto" w:fill="FFFFFF"/>
        <w:spacing w:after="150" w:line="405" w:lineRule="atLeast"/>
        <w:ind w:left="0"/>
        <w:rPr>
          <w:rFonts w:cs="Open Sans"/>
          <w:color w:val="000000"/>
          <w:lang w:val="en-US"/>
        </w:rPr>
      </w:pPr>
      <w:r w:rsidRPr="00A849D0">
        <w:rPr>
          <w:rFonts w:cs="Open Sans"/>
          <w:color w:val="000000"/>
          <w:lang w:val="en-US"/>
        </w:rPr>
        <w:t>Select minute value with a short press of controller button </w:t>
      </w:r>
      <w:r w:rsidRPr="00A849D0">
        <w:rPr>
          <w:rStyle w:val="a4"/>
          <w:rFonts w:cs="Open Sans"/>
          <w:color w:val="000000"/>
          <w:lang w:val="en-US"/>
        </w:rPr>
        <w:t>(8)</w:t>
      </w:r>
      <w:r w:rsidRPr="00A849D0">
        <w:rPr>
          <w:rFonts w:cs="Open Sans"/>
          <w:color w:val="000000"/>
          <w:lang w:val="en-US"/>
        </w:rPr>
        <w:t>.</w:t>
      </w:r>
    </w:p>
    <w:p w14:paraId="208CA56D" w14:textId="77777777" w:rsidR="00F13786" w:rsidRPr="00A849D0" w:rsidRDefault="00F13786" w:rsidP="00F13786">
      <w:pPr>
        <w:numPr>
          <w:ilvl w:val="0"/>
          <w:numId w:val="35"/>
        </w:numPr>
        <w:shd w:val="clear" w:color="auto" w:fill="FFFFFF"/>
        <w:spacing w:after="0" w:line="405" w:lineRule="atLeast"/>
        <w:ind w:left="0"/>
        <w:rPr>
          <w:rFonts w:cs="Open Sans"/>
          <w:color w:val="000000"/>
          <w:lang w:val="en-US"/>
        </w:rPr>
      </w:pPr>
      <w:r w:rsidRPr="00A849D0">
        <w:rPr>
          <w:rFonts w:cs="Open Sans"/>
          <w:color w:val="000000"/>
          <w:lang w:val="en-US"/>
        </w:rPr>
        <w:t>Save selected time value and exit the submenu with a long press of the controller button </w:t>
      </w:r>
      <w:r w:rsidRPr="00A849D0">
        <w:rPr>
          <w:rStyle w:val="a4"/>
          <w:rFonts w:cs="Open Sans"/>
          <w:color w:val="000000"/>
          <w:lang w:val="en-US"/>
        </w:rPr>
        <w:t>(8).</w:t>
      </w:r>
    </w:p>
    <w:p w14:paraId="61ADE8DE" w14:textId="77777777" w:rsidR="00CA0008" w:rsidRPr="00A849D0" w:rsidRDefault="00CA0008"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05E4A483" w14:textId="2F87DBE1" w:rsidR="00CA0008" w:rsidRPr="00A849D0" w:rsidRDefault="00CA0008" w:rsidP="00CA0008">
      <w:pPr>
        <w:pStyle w:val="4"/>
        <w:rPr>
          <w:lang w:val="en-US"/>
        </w:rPr>
      </w:pPr>
      <w:r w:rsidRPr="00A849D0">
        <w:rPr>
          <w:rStyle w:val="a4"/>
          <w:b w:val="0"/>
          <w:bCs w:val="0"/>
          <w:lang w:val="en-US"/>
        </w:rPr>
        <w:t>Default Settings</w:t>
      </w:r>
      <w:r w:rsidRPr="00A849D0">
        <w:rPr>
          <w:lang w:val="en-US"/>
        </w:rPr>
        <w:t> </w:t>
      </w:r>
    </w:p>
    <w:p w14:paraId="4EB30A8F" w14:textId="67CB861B"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Restore default settings</w:t>
      </w:r>
    </w:p>
    <w:p w14:paraId="45A8E01F" w14:textId="51DA23F2" w:rsidR="00F13786" w:rsidRPr="00A849D0" w:rsidRDefault="00F13786" w:rsidP="00F13786">
      <w:pPr>
        <w:numPr>
          <w:ilvl w:val="0"/>
          <w:numId w:val="36"/>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choose </w:t>
      </w:r>
      <w:r w:rsidRPr="00A849D0">
        <w:rPr>
          <w:rStyle w:val="a4"/>
          <w:rFonts w:cs="Open Sans"/>
          <w:color w:val="000000"/>
          <w:lang w:val="en-US"/>
        </w:rPr>
        <w:t>Default Settings</w:t>
      </w:r>
      <w:r w:rsidRPr="00A849D0">
        <w:rPr>
          <w:rFonts w:cs="Open Sans"/>
          <w:color w:val="000000"/>
          <w:lang w:val="en-US"/>
        </w:rPr>
        <w:t> </w:t>
      </w:r>
      <w:r w:rsidRPr="00A849D0">
        <w:rPr>
          <w:rFonts w:cs="Open Sans"/>
          <w:noProof/>
          <w:color w:val="000000"/>
          <w:lang w:eastAsia="ru-RU"/>
        </w:rPr>
        <w:drawing>
          <wp:inline distT="0" distB="0" distL="0" distR="0" wp14:anchorId="18160755" wp14:editId="2B5E0B09">
            <wp:extent cx="257175" cy="257175"/>
            <wp:effectExtent l="0" t="0" r="9525" b="9525"/>
            <wp:docPr id="90" name="Рисунок 90" descr="https://www.pulsar-nv.com/data/public/uploads/2020/12/d1_default-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pulsar-nv.com/data/public/uploads/2020/12/d1_default-settings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7AAAECBC" w14:textId="77777777" w:rsidR="00F13786" w:rsidRPr="00A849D0" w:rsidRDefault="00F13786" w:rsidP="00F13786">
      <w:pPr>
        <w:numPr>
          <w:ilvl w:val="0"/>
          <w:numId w:val="36"/>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0A48E295" w14:textId="77777777" w:rsidR="00F13786" w:rsidRPr="00A849D0" w:rsidRDefault="00F13786" w:rsidP="00F13786">
      <w:pPr>
        <w:numPr>
          <w:ilvl w:val="0"/>
          <w:numId w:val="36"/>
        </w:numPr>
        <w:shd w:val="clear" w:color="auto" w:fill="FFFFFF"/>
        <w:spacing w:after="150" w:line="405" w:lineRule="atLeast"/>
        <w:ind w:left="0"/>
        <w:rPr>
          <w:rFonts w:cs="Open Sans"/>
          <w:color w:val="000000"/>
          <w:lang w:val="en-US"/>
        </w:rPr>
      </w:pPr>
      <w:r w:rsidRPr="00A849D0">
        <w:rPr>
          <w:rFonts w:cs="Open Sans"/>
          <w:color w:val="000000"/>
          <w:lang w:val="en-US"/>
        </w:rPr>
        <w:lastRenderedPageBreak/>
        <w:t>Rotate the controller ring </w:t>
      </w:r>
      <w:r w:rsidRPr="00A849D0">
        <w:rPr>
          <w:rStyle w:val="a4"/>
          <w:rFonts w:cs="Open Sans"/>
          <w:color w:val="000000"/>
          <w:lang w:val="en-US"/>
        </w:rPr>
        <w:t>(8)</w:t>
      </w:r>
      <w:r w:rsidRPr="00A849D0">
        <w:rPr>
          <w:rFonts w:cs="Open Sans"/>
          <w:color w:val="000000"/>
          <w:lang w:val="en-US"/>
        </w:rPr>
        <w:t> to select </w:t>
      </w:r>
      <w:r w:rsidRPr="00A849D0">
        <w:rPr>
          <w:rStyle w:val="a4"/>
          <w:rFonts w:cs="Open Sans"/>
          <w:color w:val="000000"/>
          <w:lang w:val="en-US"/>
        </w:rPr>
        <w:t>Yes</w:t>
      </w:r>
      <w:r w:rsidRPr="00A849D0">
        <w:rPr>
          <w:rFonts w:cs="Open Sans"/>
          <w:color w:val="000000"/>
          <w:lang w:val="en-US"/>
        </w:rPr>
        <w:t> to restore default settings or </w:t>
      </w:r>
      <w:r w:rsidRPr="00A849D0">
        <w:rPr>
          <w:rStyle w:val="a4"/>
          <w:rFonts w:cs="Open Sans"/>
          <w:color w:val="000000"/>
          <w:lang w:val="en-US"/>
        </w:rPr>
        <w:t>No</w:t>
      </w:r>
      <w:r w:rsidRPr="00A849D0">
        <w:rPr>
          <w:rFonts w:cs="Open Sans"/>
          <w:color w:val="000000"/>
          <w:lang w:val="en-US"/>
        </w:rPr>
        <w:t> to cancel.</w:t>
      </w:r>
    </w:p>
    <w:p w14:paraId="29293264" w14:textId="77777777" w:rsidR="00F13786" w:rsidRPr="00A849D0" w:rsidRDefault="00F13786" w:rsidP="00F13786">
      <w:pPr>
        <w:numPr>
          <w:ilvl w:val="0"/>
          <w:numId w:val="36"/>
        </w:numPr>
        <w:shd w:val="clear" w:color="auto" w:fill="FFFFFF"/>
        <w:spacing w:after="0" w:line="405" w:lineRule="atLeast"/>
        <w:ind w:left="0"/>
        <w:rPr>
          <w:rFonts w:cs="Open Sans"/>
          <w:color w:val="000000"/>
          <w:lang w:val="en-US"/>
        </w:rPr>
      </w:pPr>
      <w:r w:rsidRPr="00A849D0">
        <w:rPr>
          <w:rFonts w:cs="Open Sans"/>
          <w:color w:val="000000"/>
          <w:lang w:val="en-US"/>
        </w:rPr>
        <w:t>Confirm your selection with a short press of the controller button </w:t>
      </w:r>
      <w:r w:rsidRPr="00A849D0">
        <w:rPr>
          <w:rStyle w:val="a4"/>
          <w:rFonts w:cs="Open Sans"/>
          <w:color w:val="000000"/>
          <w:lang w:val="en-US"/>
        </w:rPr>
        <w:t>(8).</w:t>
      </w:r>
    </w:p>
    <w:p w14:paraId="2C7EEC03" w14:textId="77777777" w:rsidR="00F13786" w:rsidRPr="00A849D0" w:rsidRDefault="00F13786" w:rsidP="00F13786">
      <w:pPr>
        <w:numPr>
          <w:ilvl w:val="0"/>
          <w:numId w:val="37"/>
        </w:numPr>
        <w:shd w:val="clear" w:color="auto" w:fill="FFFFFF"/>
        <w:spacing w:after="180" w:line="405" w:lineRule="atLeast"/>
        <w:ind w:left="0"/>
        <w:rPr>
          <w:rFonts w:cs="Open Sans"/>
          <w:color w:val="000000"/>
          <w:lang w:val="en-US"/>
        </w:rPr>
      </w:pPr>
      <w:r w:rsidRPr="00A849D0">
        <w:rPr>
          <w:rFonts w:cs="Open Sans"/>
          <w:color w:val="000000"/>
          <w:lang w:val="en-US"/>
        </w:rPr>
        <w:t>If </w:t>
      </w:r>
      <w:r w:rsidRPr="00A849D0">
        <w:rPr>
          <w:rStyle w:val="a4"/>
          <w:rFonts w:cs="Open Sans"/>
          <w:color w:val="000000"/>
          <w:lang w:val="en-US"/>
        </w:rPr>
        <w:t>Yes</w:t>
      </w:r>
      <w:r w:rsidRPr="00A849D0">
        <w:rPr>
          <w:rFonts w:cs="Open Sans"/>
          <w:color w:val="000000"/>
          <w:lang w:val="en-US"/>
        </w:rPr>
        <w:t> is selected, display will show </w:t>
      </w:r>
      <w:r w:rsidRPr="00A849D0">
        <w:rPr>
          <w:rStyle w:val="a4"/>
          <w:rFonts w:cs="Open Sans"/>
          <w:color w:val="000000"/>
          <w:lang w:val="en-US"/>
        </w:rPr>
        <w:t>"Do you want to restore default settings?"</w:t>
      </w:r>
      <w:r w:rsidRPr="00A849D0">
        <w:rPr>
          <w:rFonts w:cs="Open Sans"/>
          <w:color w:val="000000"/>
          <w:lang w:val="en-US"/>
        </w:rPr>
        <w:t> and </w:t>
      </w:r>
      <w:r w:rsidRPr="00A849D0">
        <w:rPr>
          <w:rStyle w:val="a4"/>
          <w:rFonts w:cs="Open Sans"/>
          <w:color w:val="000000"/>
          <w:lang w:val="en-US"/>
        </w:rPr>
        <w:t>Yes</w:t>
      </w:r>
      <w:r w:rsidRPr="00A849D0">
        <w:rPr>
          <w:rFonts w:cs="Open Sans"/>
          <w:color w:val="000000"/>
          <w:lang w:val="en-US"/>
        </w:rPr>
        <w:t> and </w:t>
      </w:r>
      <w:r w:rsidRPr="00A849D0">
        <w:rPr>
          <w:rStyle w:val="a4"/>
          <w:rFonts w:cs="Open Sans"/>
          <w:color w:val="000000"/>
          <w:lang w:val="en-US"/>
        </w:rPr>
        <w:t>No.</w:t>
      </w:r>
      <w:r w:rsidRPr="00A849D0">
        <w:rPr>
          <w:rFonts w:cs="Open Sans"/>
          <w:color w:val="000000"/>
          <w:lang w:val="en-US"/>
        </w:rPr>
        <w:t> Select </w:t>
      </w:r>
      <w:r w:rsidRPr="00A849D0">
        <w:rPr>
          <w:rStyle w:val="a4"/>
          <w:rFonts w:cs="Open Sans"/>
          <w:color w:val="000000"/>
          <w:lang w:val="en-US"/>
        </w:rPr>
        <w:t>Yes</w:t>
      </w:r>
      <w:r w:rsidRPr="00A849D0">
        <w:rPr>
          <w:rFonts w:cs="Open Sans"/>
          <w:color w:val="000000"/>
          <w:lang w:val="en-US"/>
        </w:rPr>
        <w:t> to restore the default settings.</w:t>
      </w:r>
    </w:p>
    <w:p w14:paraId="1C310616" w14:textId="77777777" w:rsidR="00F13786" w:rsidRPr="00A849D0" w:rsidRDefault="00F13786" w:rsidP="00F13786">
      <w:pPr>
        <w:numPr>
          <w:ilvl w:val="0"/>
          <w:numId w:val="37"/>
        </w:numPr>
        <w:shd w:val="clear" w:color="auto" w:fill="FFFFFF"/>
        <w:spacing w:after="0" w:line="405" w:lineRule="atLeast"/>
        <w:ind w:left="0"/>
        <w:rPr>
          <w:rFonts w:cs="Open Sans"/>
          <w:color w:val="000000"/>
          <w:lang w:val="en-US"/>
        </w:rPr>
      </w:pPr>
      <w:r w:rsidRPr="00A849D0">
        <w:rPr>
          <w:rFonts w:cs="Open Sans"/>
          <w:color w:val="000000"/>
          <w:lang w:val="en-US"/>
        </w:rPr>
        <w:t>Selecting the </w:t>
      </w:r>
      <w:r w:rsidRPr="00A849D0">
        <w:rPr>
          <w:rStyle w:val="a4"/>
          <w:rFonts w:cs="Open Sans"/>
          <w:color w:val="000000"/>
          <w:lang w:val="en-US"/>
        </w:rPr>
        <w:t>No</w:t>
      </w:r>
      <w:r w:rsidRPr="00A849D0">
        <w:rPr>
          <w:rFonts w:cs="Open Sans"/>
          <w:color w:val="000000"/>
          <w:lang w:val="en-US"/>
        </w:rPr>
        <w:t> option will cancel the reset and exit the submenu.</w:t>
      </w:r>
    </w:p>
    <w:p w14:paraId="1FC3290D" w14:textId="77777777"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following settings will be returned to their defaults before being changed by the user:</w:t>
      </w:r>
    </w:p>
    <w:p w14:paraId="1D0A8DE6" w14:textId="77777777" w:rsidR="00F13786" w:rsidRPr="00A849D0" w:rsidRDefault="00F13786" w:rsidP="00F13786">
      <w:pPr>
        <w:numPr>
          <w:ilvl w:val="0"/>
          <w:numId w:val="38"/>
        </w:numPr>
        <w:shd w:val="clear" w:color="auto" w:fill="FFFFFF"/>
        <w:spacing w:after="180" w:line="405" w:lineRule="atLeast"/>
        <w:ind w:left="0"/>
        <w:rPr>
          <w:rFonts w:cs="Open Sans"/>
          <w:color w:val="000000"/>
          <w:lang w:val="en-US"/>
        </w:rPr>
      </w:pPr>
      <w:r w:rsidRPr="00A849D0">
        <w:rPr>
          <w:rStyle w:val="a4"/>
          <w:rFonts w:cs="Open Sans"/>
          <w:color w:val="000000"/>
          <w:lang w:val="en-US"/>
        </w:rPr>
        <w:t>Video Recorder Mode</w:t>
      </w:r>
      <w:r w:rsidRPr="00A849D0">
        <w:rPr>
          <w:rFonts w:cs="Open Sans"/>
          <w:color w:val="000000"/>
          <w:lang w:val="en-US"/>
        </w:rPr>
        <w:t> – Video</w:t>
      </w:r>
    </w:p>
    <w:p w14:paraId="38F2708B" w14:textId="77777777" w:rsidR="00F13786" w:rsidRPr="00A849D0" w:rsidRDefault="00F13786" w:rsidP="00F13786">
      <w:pPr>
        <w:numPr>
          <w:ilvl w:val="0"/>
          <w:numId w:val="38"/>
        </w:numPr>
        <w:shd w:val="clear" w:color="auto" w:fill="FFFFFF"/>
        <w:spacing w:after="180" w:line="405" w:lineRule="atLeast"/>
        <w:ind w:left="0"/>
        <w:rPr>
          <w:rFonts w:cs="Open Sans"/>
          <w:color w:val="000000"/>
          <w:lang w:val="en-US"/>
        </w:rPr>
      </w:pPr>
      <w:r w:rsidRPr="00A849D0">
        <w:rPr>
          <w:rStyle w:val="a4"/>
          <w:rFonts w:cs="Open Sans"/>
          <w:color w:val="000000"/>
          <w:lang w:val="en-US"/>
        </w:rPr>
        <w:t>Observation Mode</w:t>
      </w:r>
      <w:r w:rsidRPr="00A849D0">
        <w:rPr>
          <w:rFonts w:cs="Open Sans"/>
          <w:color w:val="000000"/>
          <w:lang w:val="en-US"/>
        </w:rPr>
        <w:t> – Forest</w:t>
      </w:r>
    </w:p>
    <w:p w14:paraId="47D462FB" w14:textId="77777777" w:rsidR="00F13786" w:rsidRPr="00A849D0" w:rsidRDefault="00F13786" w:rsidP="00F13786">
      <w:pPr>
        <w:numPr>
          <w:ilvl w:val="0"/>
          <w:numId w:val="38"/>
        </w:numPr>
        <w:shd w:val="clear" w:color="auto" w:fill="FFFFFF"/>
        <w:spacing w:after="180" w:line="405" w:lineRule="atLeast"/>
        <w:ind w:left="0"/>
        <w:rPr>
          <w:rFonts w:cs="Open Sans"/>
          <w:color w:val="000000"/>
          <w:lang w:val="en-US"/>
        </w:rPr>
      </w:pPr>
      <w:r w:rsidRPr="00A849D0">
        <w:rPr>
          <w:rStyle w:val="a4"/>
          <w:rFonts w:cs="Open Sans"/>
          <w:color w:val="000000"/>
          <w:lang w:val="en-US"/>
        </w:rPr>
        <w:t>Calibration Mode</w:t>
      </w:r>
      <w:r w:rsidRPr="00A849D0">
        <w:rPr>
          <w:rFonts w:cs="Open Sans"/>
          <w:color w:val="000000"/>
          <w:lang w:val="en-US"/>
        </w:rPr>
        <w:t> – Automatic</w:t>
      </w:r>
    </w:p>
    <w:p w14:paraId="39E612E6" w14:textId="77777777" w:rsidR="00F13786" w:rsidRPr="00A849D0" w:rsidRDefault="00F13786" w:rsidP="00F13786">
      <w:pPr>
        <w:numPr>
          <w:ilvl w:val="0"/>
          <w:numId w:val="38"/>
        </w:numPr>
        <w:shd w:val="clear" w:color="auto" w:fill="FFFFFF"/>
        <w:spacing w:after="180" w:line="405" w:lineRule="atLeast"/>
        <w:ind w:left="0"/>
        <w:rPr>
          <w:rFonts w:cs="Open Sans"/>
          <w:color w:val="000000"/>
          <w:lang w:val="en-US"/>
        </w:rPr>
      </w:pPr>
      <w:r w:rsidRPr="00A849D0">
        <w:rPr>
          <w:rStyle w:val="a4"/>
          <w:rFonts w:cs="Open Sans"/>
          <w:color w:val="000000"/>
          <w:lang w:val="en-US"/>
        </w:rPr>
        <w:t>Language</w:t>
      </w:r>
      <w:r w:rsidRPr="00A849D0">
        <w:rPr>
          <w:rFonts w:cs="Open Sans"/>
          <w:color w:val="000000"/>
          <w:lang w:val="en-US"/>
        </w:rPr>
        <w:t> – English</w:t>
      </w:r>
    </w:p>
    <w:p w14:paraId="4A6FC19E" w14:textId="77777777" w:rsidR="00F13786" w:rsidRPr="00A849D0" w:rsidRDefault="00F13786" w:rsidP="00F13786">
      <w:pPr>
        <w:numPr>
          <w:ilvl w:val="0"/>
          <w:numId w:val="38"/>
        </w:numPr>
        <w:shd w:val="clear" w:color="auto" w:fill="FFFFFF"/>
        <w:spacing w:after="180" w:line="405" w:lineRule="atLeast"/>
        <w:ind w:left="0"/>
        <w:rPr>
          <w:rFonts w:cs="Open Sans"/>
          <w:color w:val="000000"/>
          <w:lang w:val="en-US"/>
        </w:rPr>
      </w:pPr>
      <w:r w:rsidRPr="00A849D0">
        <w:rPr>
          <w:rStyle w:val="a4"/>
          <w:rFonts w:cs="Open Sans"/>
          <w:color w:val="000000"/>
          <w:lang w:val="en-US"/>
        </w:rPr>
        <w:t>Wi-Fi</w:t>
      </w:r>
      <w:r w:rsidRPr="00A849D0">
        <w:rPr>
          <w:rFonts w:cs="Open Sans"/>
          <w:color w:val="000000"/>
          <w:lang w:val="en-US"/>
        </w:rPr>
        <w:t> – Off (default password)</w:t>
      </w:r>
    </w:p>
    <w:p w14:paraId="3C63AFDA" w14:textId="77777777" w:rsidR="00F13786" w:rsidRPr="00A849D0" w:rsidRDefault="00F13786" w:rsidP="00F13786">
      <w:pPr>
        <w:numPr>
          <w:ilvl w:val="0"/>
          <w:numId w:val="38"/>
        </w:numPr>
        <w:shd w:val="clear" w:color="auto" w:fill="FFFFFF"/>
        <w:spacing w:after="0" w:line="405" w:lineRule="atLeast"/>
        <w:ind w:left="0"/>
        <w:rPr>
          <w:rFonts w:cs="Open Sans"/>
          <w:color w:val="000000"/>
          <w:lang w:val="en-US"/>
        </w:rPr>
      </w:pPr>
      <w:r w:rsidRPr="00A849D0">
        <w:rPr>
          <w:rStyle w:val="a4"/>
          <w:rFonts w:cs="Open Sans"/>
          <w:color w:val="000000"/>
          <w:lang w:val="en-US"/>
        </w:rPr>
        <w:t>Color Mode</w:t>
      </w:r>
      <w:r w:rsidRPr="00A849D0">
        <w:rPr>
          <w:rFonts w:cs="Open Sans"/>
          <w:color w:val="000000"/>
          <w:lang w:val="en-US"/>
        </w:rPr>
        <w:t> – White Hot</w:t>
      </w:r>
    </w:p>
    <w:p w14:paraId="575E15C9" w14:textId="77777777"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Attention!</w:t>
      </w:r>
      <w:r w:rsidRPr="00A849D0">
        <w:rPr>
          <w:rFonts w:asciiTheme="minorHAnsi" w:hAnsiTheme="minorHAnsi" w:cs="Open Sans"/>
          <w:color w:val="000000"/>
          <w:sz w:val="22"/>
          <w:szCs w:val="22"/>
          <w:lang w:val="en-US"/>
        </w:rPr>
        <w:t> When restoring the factory defaults the date, time and user pixel map are saved.</w:t>
      </w:r>
    </w:p>
    <w:p w14:paraId="511B5BA2" w14:textId="77777777" w:rsidR="00CA0008" w:rsidRPr="00A849D0" w:rsidRDefault="00CA0008"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41077FB9" w14:textId="083BA64F" w:rsidR="00CA0008" w:rsidRPr="00A849D0" w:rsidRDefault="00CA0008" w:rsidP="00CA0008">
      <w:pPr>
        <w:pStyle w:val="4"/>
        <w:rPr>
          <w:rFonts w:asciiTheme="minorHAnsi" w:hAnsiTheme="minorHAnsi"/>
          <w:lang w:val="en-US"/>
        </w:rPr>
      </w:pPr>
      <w:r w:rsidRPr="00A849D0">
        <w:rPr>
          <w:rStyle w:val="a4"/>
          <w:b w:val="0"/>
          <w:bCs w:val="0"/>
          <w:lang w:val="en-US"/>
        </w:rPr>
        <w:t>Format</w:t>
      </w:r>
    </w:p>
    <w:p w14:paraId="4F76A6D2" w14:textId="21973636" w:rsidR="00F13786" w:rsidRPr="00A849D0" w:rsidRDefault="00F13786" w:rsidP="00F1378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function enables you to format the Flash memory card. All files will be deleted.</w:t>
      </w:r>
    </w:p>
    <w:p w14:paraId="15EAA839" w14:textId="0C861AF2" w:rsidR="00F13786" w:rsidRPr="00A849D0" w:rsidRDefault="00F13786" w:rsidP="00F13786">
      <w:pPr>
        <w:numPr>
          <w:ilvl w:val="0"/>
          <w:numId w:val="39"/>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choose </w:t>
      </w:r>
      <w:r w:rsidRPr="00A849D0">
        <w:rPr>
          <w:rStyle w:val="a4"/>
          <w:rFonts w:cs="Open Sans"/>
          <w:color w:val="000000"/>
          <w:lang w:val="en-US"/>
        </w:rPr>
        <w:t>Format </w:t>
      </w:r>
      <w:r w:rsidRPr="00A849D0">
        <w:rPr>
          <w:rFonts w:cs="Open Sans"/>
          <w:b/>
          <w:bCs/>
          <w:noProof/>
          <w:color w:val="000000"/>
          <w:lang w:eastAsia="ru-RU"/>
        </w:rPr>
        <w:drawing>
          <wp:inline distT="0" distB="0" distL="0" distR="0" wp14:anchorId="202401A7" wp14:editId="2B483781">
            <wp:extent cx="257175" cy="257175"/>
            <wp:effectExtent l="0" t="0" r="9525" b="9525"/>
            <wp:docPr id="89" name="Рисунок 89" descr="https://www.pulsar-nv.com/data/public/uploads/2020/12/forma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pulsar-nv.com/data/public/uploads/2020/12/format4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item.</w:t>
      </w:r>
    </w:p>
    <w:p w14:paraId="664455B1" w14:textId="77777777" w:rsidR="00F13786" w:rsidRPr="00A849D0" w:rsidRDefault="00F13786" w:rsidP="00F13786">
      <w:pPr>
        <w:numPr>
          <w:ilvl w:val="0"/>
          <w:numId w:val="39"/>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66984FF9" w14:textId="77777777" w:rsidR="00F13786" w:rsidRPr="00A849D0" w:rsidRDefault="00F13786" w:rsidP="00F13786">
      <w:pPr>
        <w:numPr>
          <w:ilvl w:val="0"/>
          <w:numId w:val="39"/>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Yes to format the memory card or No to return to the submenu.</w:t>
      </w:r>
    </w:p>
    <w:p w14:paraId="7C40FA24" w14:textId="77777777" w:rsidR="00F13786" w:rsidRPr="00A849D0" w:rsidRDefault="00F13786" w:rsidP="00F13786">
      <w:pPr>
        <w:numPr>
          <w:ilvl w:val="0"/>
          <w:numId w:val="39"/>
        </w:numPr>
        <w:shd w:val="clear" w:color="auto" w:fill="FFFFFF"/>
        <w:spacing w:after="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your selection.</w:t>
      </w:r>
    </w:p>
    <w:p w14:paraId="63C92C7D" w14:textId="77777777" w:rsidR="00F13786" w:rsidRPr="00A849D0" w:rsidRDefault="00F13786" w:rsidP="00F13786">
      <w:pPr>
        <w:numPr>
          <w:ilvl w:val="0"/>
          <w:numId w:val="40"/>
        </w:numPr>
        <w:shd w:val="clear" w:color="auto" w:fill="FFFFFF"/>
        <w:spacing w:after="180" w:line="405" w:lineRule="atLeast"/>
        <w:ind w:left="0"/>
        <w:rPr>
          <w:rFonts w:cs="Open Sans"/>
          <w:color w:val="000000"/>
          <w:lang w:val="en-US"/>
        </w:rPr>
      </w:pPr>
      <w:r w:rsidRPr="00A849D0">
        <w:rPr>
          <w:rFonts w:cs="Open Sans"/>
          <w:color w:val="000000"/>
          <w:lang w:val="en-US"/>
        </w:rPr>
        <w:t>If Yes is selected, the message </w:t>
      </w:r>
      <w:r w:rsidRPr="00A849D0">
        <w:rPr>
          <w:rStyle w:val="a4"/>
          <w:rFonts w:cs="Open Sans"/>
          <w:color w:val="000000"/>
          <w:lang w:val="en-US"/>
        </w:rPr>
        <w:t>"Do you want to format the memory card?"</w:t>
      </w:r>
      <w:r w:rsidRPr="00A849D0">
        <w:rPr>
          <w:rFonts w:cs="Open Sans"/>
          <w:color w:val="000000"/>
          <w:lang w:val="en-US"/>
        </w:rPr>
        <w:t> appears on the display as well as </w:t>
      </w:r>
      <w:r w:rsidRPr="00A849D0">
        <w:rPr>
          <w:rStyle w:val="a4"/>
          <w:rFonts w:cs="Open Sans"/>
          <w:color w:val="000000"/>
          <w:lang w:val="en-US"/>
        </w:rPr>
        <w:t>Yes</w:t>
      </w:r>
      <w:r w:rsidRPr="00A849D0">
        <w:rPr>
          <w:rFonts w:cs="Open Sans"/>
          <w:color w:val="000000"/>
          <w:lang w:val="en-US"/>
        </w:rPr>
        <w:t> and </w:t>
      </w:r>
      <w:r w:rsidRPr="00A849D0">
        <w:rPr>
          <w:rStyle w:val="a4"/>
          <w:rFonts w:cs="Open Sans"/>
          <w:color w:val="000000"/>
          <w:lang w:val="en-US"/>
        </w:rPr>
        <w:t>No.</w:t>
      </w:r>
      <w:r w:rsidRPr="00A849D0">
        <w:rPr>
          <w:rFonts w:cs="Open Sans"/>
          <w:color w:val="000000"/>
          <w:lang w:val="en-US"/>
        </w:rPr>
        <w:t> Select </w:t>
      </w:r>
      <w:r w:rsidRPr="00A849D0">
        <w:rPr>
          <w:rStyle w:val="a4"/>
          <w:rFonts w:cs="Open Sans"/>
          <w:color w:val="000000"/>
          <w:lang w:val="en-US"/>
        </w:rPr>
        <w:t>Yes</w:t>
      </w:r>
      <w:r w:rsidRPr="00A849D0">
        <w:rPr>
          <w:rFonts w:cs="Open Sans"/>
          <w:color w:val="000000"/>
          <w:lang w:val="en-US"/>
        </w:rPr>
        <w:t> to format the memory card.</w:t>
      </w:r>
    </w:p>
    <w:p w14:paraId="37BCA987" w14:textId="77777777" w:rsidR="00F13786" w:rsidRPr="00A849D0" w:rsidRDefault="00F13786" w:rsidP="00F13786">
      <w:pPr>
        <w:numPr>
          <w:ilvl w:val="0"/>
          <w:numId w:val="40"/>
        </w:numPr>
        <w:shd w:val="clear" w:color="auto" w:fill="FFFFFF"/>
        <w:spacing w:after="0" w:line="405" w:lineRule="atLeast"/>
        <w:ind w:left="0"/>
        <w:rPr>
          <w:rFonts w:cs="Open Sans"/>
          <w:color w:val="000000"/>
          <w:lang w:val="en-US"/>
        </w:rPr>
      </w:pPr>
      <w:r w:rsidRPr="00A849D0">
        <w:rPr>
          <w:rFonts w:cs="Open Sans"/>
          <w:color w:val="000000"/>
          <w:lang w:val="en-US"/>
        </w:rPr>
        <w:t>Selecting the </w:t>
      </w:r>
      <w:r w:rsidRPr="00A849D0">
        <w:rPr>
          <w:rStyle w:val="a4"/>
          <w:rFonts w:cs="Open Sans"/>
          <w:color w:val="000000"/>
          <w:lang w:val="en-US"/>
        </w:rPr>
        <w:t>No</w:t>
      </w:r>
      <w:r w:rsidRPr="00A849D0">
        <w:rPr>
          <w:rFonts w:cs="Open Sans"/>
          <w:color w:val="000000"/>
          <w:lang w:val="en-US"/>
        </w:rPr>
        <w:t> option will cancel the formatting and exit the submenu.</w:t>
      </w:r>
    </w:p>
    <w:p w14:paraId="7B6063D2" w14:textId="55E63410" w:rsidR="00F13786" w:rsidRPr="00A849D0" w:rsidRDefault="00F13786" w:rsidP="00812A96">
      <w:pPr>
        <w:rPr>
          <w:lang w:val="en-US"/>
        </w:rPr>
      </w:pPr>
    </w:p>
    <w:p w14:paraId="06660B47" w14:textId="77777777" w:rsidR="0040512C" w:rsidRPr="00A849D0" w:rsidRDefault="0040512C" w:rsidP="0040512C">
      <w:pPr>
        <w:pStyle w:val="3"/>
        <w:rPr>
          <w:lang w:val="en-US"/>
        </w:rPr>
      </w:pPr>
      <w:bookmarkStart w:id="32" w:name="_COLOR_MODES"/>
      <w:bookmarkStart w:id="33" w:name="_Toc65062093"/>
      <w:bookmarkEnd w:id="32"/>
      <w:r w:rsidRPr="00A849D0">
        <w:rPr>
          <w:lang w:val="en-US"/>
        </w:rPr>
        <w:t>COLOR MODES</w:t>
      </w:r>
      <w:bookmarkEnd w:id="33"/>
    </w:p>
    <w:p w14:paraId="13CB4CAE" w14:textId="77777777" w:rsidR="0040512C" w:rsidRPr="00A849D0"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Color palette selection</w:t>
      </w:r>
    </w:p>
    <w:p w14:paraId="7949774A" w14:textId="77777777" w:rsidR="0040512C" w:rsidRPr="00A849D0"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lastRenderedPageBreak/>
        <w:t>White Hot</w:t>
      </w:r>
      <w:r w:rsidRPr="00A849D0">
        <w:rPr>
          <w:rFonts w:asciiTheme="minorHAnsi" w:hAnsiTheme="minorHAnsi" w:cs="Open Sans"/>
          <w:color w:val="000000"/>
          <w:sz w:val="22"/>
          <w:szCs w:val="22"/>
          <w:lang w:val="en-US"/>
        </w:rPr>
        <w:t> is the default display mode. To select an alternative palette, do the following:</w:t>
      </w:r>
    </w:p>
    <w:p w14:paraId="1272480C" w14:textId="77777777" w:rsidR="0040512C" w:rsidRPr="00A849D0" w:rsidRDefault="0040512C" w:rsidP="0040512C">
      <w:pPr>
        <w:numPr>
          <w:ilvl w:val="0"/>
          <w:numId w:val="41"/>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 </w:t>
      </w:r>
      <w:r w:rsidRPr="00A849D0">
        <w:rPr>
          <w:rFonts w:cs="Open Sans"/>
          <w:color w:val="000000"/>
          <w:lang w:val="en-US"/>
        </w:rPr>
        <w:t>to enter the main menu.</w:t>
      </w:r>
    </w:p>
    <w:p w14:paraId="4542B912" w14:textId="21C4469C" w:rsidR="0040512C" w:rsidRPr="00A849D0" w:rsidRDefault="0040512C" w:rsidP="0040512C">
      <w:pPr>
        <w:numPr>
          <w:ilvl w:val="0"/>
          <w:numId w:val="41"/>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w:t>
      </w:r>
      <w:r w:rsidRPr="00A849D0">
        <w:rPr>
          <w:rStyle w:val="a4"/>
          <w:rFonts w:cs="Open Sans"/>
          <w:color w:val="000000"/>
          <w:lang w:val="en-US"/>
        </w:rPr>
        <w:t>Color Modes </w:t>
      </w:r>
      <w:r w:rsidRPr="00A849D0">
        <w:rPr>
          <w:rFonts w:cs="Open Sans"/>
          <w:b/>
          <w:bCs/>
          <w:noProof/>
          <w:color w:val="000000"/>
          <w:lang w:eastAsia="ru-RU"/>
        </w:rPr>
        <w:drawing>
          <wp:inline distT="0" distB="0" distL="0" distR="0" wp14:anchorId="6C514F8F" wp14:editId="2DDD66FA">
            <wp:extent cx="257175" cy="257175"/>
            <wp:effectExtent l="0" t="0" r="9525" b="9525"/>
            <wp:docPr id="98" name="Рисунок 98" descr="https://www.pulsar-nv.com/data/public/uploads/2020/12/d1_colo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pulsar-nv.com/data/public/uploads/2020/12/d1_color-mode4x.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icon .</w:t>
      </w:r>
    </w:p>
    <w:p w14:paraId="2BC2B0AC" w14:textId="77777777" w:rsidR="0040512C" w:rsidRPr="00A849D0" w:rsidRDefault="0040512C" w:rsidP="0040512C">
      <w:pPr>
        <w:numPr>
          <w:ilvl w:val="0"/>
          <w:numId w:val="41"/>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enter the submenu.</w:t>
      </w:r>
    </w:p>
    <w:p w14:paraId="670074BF" w14:textId="77777777" w:rsidR="0040512C" w:rsidRPr="00A849D0" w:rsidRDefault="0040512C" w:rsidP="0040512C">
      <w:pPr>
        <w:numPr>
          <w:ilvl w:val="0"/>
          <w:numId w:val="41"/>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desired palette.</w:t>
      </w:r>
    </w:p>
    <w:p w14:paraId="178BC16B" w14:textId="77777777" w:rsidR="0040512C" w:rsidRPr="00A849D0" w:rsidRDefault="0040512C" w:rsidP="0040512C">
      <w:pPr>
        <w:numPr>
          <w:ilvl w:val="0"/>
          <w:numId w:val="41"/>
        </w:numPr>
        <w:shd w:val="clear" w:color="auto" w:fill="FFFFFF"/>
        <w:spacing w:after="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confirm the selection.</w:t>
      </w:r>
    </w:p>
    <w:p w14:paraId="6787ED47" w14:textId="77777777" w:rsidR="0040512C" w:rsidRPr="00A849D0"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Black Hot </w:t>
      </w:r>
      <w:r w:rsidRPr="00A849D0">
        <w:rPr>
          <w:rFonts w:asciiTheme="minorHAnsi" w:hAnsiTheme="minorHAnsi" w:cs="Open Sans"/>
          <w:color w:val="000000"/>
          <w:sz w:val="22"/>
          <w:szCs w:val="22"/>
          <w:lang w:val="en-US"/>
        </w:rPr>
        <w:t>– a black and white palette where white corresponds to cold temperatures and black to hot temperatures.</w:t>
      </w:r>
    </w:p>
    <w:p w14:paraId="64A69A9A" w14:textId="77777777" w:rsidR="0040512C" w:rsidRPr="00FE3D3D"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fr-FR"/>
        </w:rPr>
      </w:pPr>
      <w:r w:rsidRPr="00FE3D3D">
        <w:rPr>
          <w:rStyle w:val="a4"/>
          <w:rFonts w:asciiTheme="minorHAnsi" w:eastAsiaTheme="majorEastAsia" w:hAnsiTheme="minorHAnsi" w:cs="Open Sans"/>
          <w:color w:val="000000"/>
          <w:sz w:val="22"/>
          <w:szCs w:val="22"/>
          <w:lang w:val="fr-FR"/>
        </w:rPr>
        <w:t>Red Hot</w:t>
      </w:r>
    </w:p>
    <w:p w14:paraId="6685EFAB" w14:textId="77777777" w:rsidR="0040512C" w:rsidRPr="00FE3D3D"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fr-FR"/>
        </w:rPr>
      </w:pPr>
      <w:r w:rsidRPr="00FE3D3D">
        <w:rPr>
          <w:rStyle w:val="a4"/>
          <w:rFonts w:asciiTheme="minorHAnsi" w:eastAsiaTheme="majorEastAsia" w:hAnsiTheme="minorHAnsi" w:cs="Open Sans"/>
          <w:color w:val="000000"/>
          <w:sz w:val="22"/>
          <w:szCs w:val="22"/>
          <w:lang w:val="fr-FR"/>
        </w:rPr>
        <w:t>Red Monochrome</w:t>
      </w:r>
    </w:p>
    <w:p w14:paraId="3B485846" w14:textId="77777777" w:rsidR="0040512C" w:rsidRPr="00FE3D3D"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fr-FR"/>
        </w:rPr>
      </w:pPr>
      <w:r w:rsidRPr="00FE3D3D">
        <w:rPr>
          <w:rStyle w:val="a4"/>
          <w:rFonts w:asciiTheme="minorHAnsi" w:eastAsiaTheme="majorEastAsia" w:hAnsiTheme="minorHAnsi" w:cs="Open Sans"/>
          <w:color w:val="000000"/>
          <w:sz w:val="22"/>
          <w:szCs w:val="22"/>
          <w:lang w:val="fr-FR"/>
        </w:rPr>
        <w:t>Rainbow</w:t>
      </w:r>
    </w:p>
    <w:p w14:paraId="616F5782" w14:textId="77777777" w:rsidR="0040512C" w:rsidRPr="00FE3D3D"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fr-FR"/>
        </w:rPr>
      </w:pPr>
      <w:r w:rsidRPr="00FE3D3D">
        <w:rPr>
          <w:rStyle w:val="a4"/>
          <w:rFonts w:asciiTheme="minorHAnsi" w:eastAsiaTheme="majorEastAsia" w:hAnsiTheme="minorHAnsi" w:cs="Open Sans"/>
          <w:color w:val="000000"/>
          <w:sz w:val="22"/>
          <w:szCs w:val="22"/>
          <w:lang w:val="fr-FR"/>
        </w:rPr>
        <w:t>Ultramarine</w:t>
      </w:r>
    </w:p>
    <w:p w14:paraId="077D0D84" w14:textId="77777777" w:rsidR="0040512C" w:rsidRPr="00FE3D3D"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fr-FR"/>
        </w:rPr>
      </w:pPr>
      <w:r w:rsidRPr="00FE3D3D">
        <w:rPr>
          <w:rStyle w:val="a4"/>
          <w:rFonts w:asciiTheme="minorHAnsi" w:eastAsiaTheme="majorEastAsia" w:hAnsiTheme="minorHAnsi" w:cs="Open Sans"/>
          <w:color w:val="000000"/>
          <w:sz w:val="22"/>
          <w:szCs w:val="22"/>
          <w:lang w:val="fr-FR"/>
        </w:rPr>
        <w:t>Violet</w:t>
      </w:r>
    </w:p>
    <w:p w14:paraId="637C3B05" w14:textId="77777777" w:rsidR="0040512C" w:rsidRPr="00FE3D3D"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fr-FR"/>
        </w:rPr>
      </w:pPr>
      <w:r w:rsidRPr="00FE3D3D">
        <w:rPr>
          <w:rStyle w:val="a4"/>
          <w:rFonts w:asciiTheme="minorHAnsi" w:eastAsiaTheme="majorEastAsia" w:hAnsiTheme="minorHAnsi" w:cs="Open Sans"/>
          <w:color w:val="000000"/>
          <w:sz w:val="22"/>
          <w:szCs w:val="22"/>
          <w:lang w:val="fr-FR"/>
        </w:rPr>
        <w:t>Sepia</w:t>
      </w:r>
    </w:p>
    <w:p w14:paraId="7B682140" w14:textId="37918BD1" w:rsidR="0040512C" w:rsidRPr="00FE3D3D" w:rsidRDefault="0040512C" w:rsidP="00812A96">
      <w:pPr>
        <w:rPr>
          <w:lang w:val="fr-FR"/>
        </w:rPr>
      </w:pPr>
    </w:p>
    <w:p w14:paraId="38C29A83" w14:textId="77777777" w:rsidR="0040512C" w:rsidRPr="00FE3D3D" w:rsidRDefault="0040512C" w:rsidP="0040512C">
      <w:pPr>
        <w:pStyle w:val="3"/>
        <w:rPr>
          <w:lang w:val="fr-FR"/>
        </w:rPr>
      </w:pPr>
      <w:bookmarkStart w:id="34" w:name="_Toc65062094"/>
      <w:r w:rsidRPr="00FE3D3D">
        <w:rPr>
          <w:lang w:val="fr-FR"/>
        </w:rPr>
        <w:t>DEVICE INFORMATION</w:t>
      </w:r>
      <w:bookmarkEnd w:id="34"/>
    </w:p>
    <w:p w14:paraId="1CAE5F7F" w14:textId="77777777" w:rsidR="0040512C" w:rsidRPr="00A849D0"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menu item allows the user to view the following information about the device:</w:t>
      </w:r>
    </w:p>
    <w:p w14:paraId="68923EAF" w14:textId="77777777" w:rsidR="0040512C" w:rsidRPr="00A849D0" w:rsidRDefault="0040512C" w:rsidP="0040512C">
      <w:pPr>
        <w:numPr>
          <w:ilvl w:val="0"/>
          <w:numId w:val="42"/>
        </w:numPr>
        <w:shd w:val="clear" w:color="auto" w:fill="FFFFFF"/>
        <w:spacing w:after="180" w:line="405" w:lineRule="atLeast"/>
        <w:ind w:left="0"/>
        <w:rPr>
          <w:rFonts w:cs="Open Sans"/>
          <w:color w:val="000000"/>
          <w:lang w:val="en-US"/>
        </w:rPr>
      </w:pPr>
      <w:r w:rsidRPr="00A849D0">
        <w:rPr>
          <w:rFonts w:cs="Open Sans"/>
          <w:color w:val="000000"/>
          <w:lang w:val="en-US"/>
        </w:rPr>
        <w:t>SKU Number</w:t>
      </w:r>
    </w:p>
    <w:p w14:paraId="4D7BBE94" w14:textId="77777777" w:rsidR="0040512C" w:rsidRPr="00A849D0" w:rsidRDefault="0040512C" w:rsidP="0040512C">
      <w:pPr>
        <w:numPr>
          <w:ilvl w:val="0"/>
          <w:numId w:val="42"/>
        </w:numPr>
        <w:shd w:val="clear" w:color="auto" w:fill="FFFFFF"/>
        <w:spacing w:after="180" w:line="405" w:lineRule="atLeast"/>
        <w:ind w:left="0"/>
        <w:rPr>
          <w:rFonts w:cs="Open Sans"/>
          <w:color w:val="000000"/>
          <w:lang w:val="en-US"/>
        </w:rPr>
      </w:pPr>
      <w:r w:rsidRPr="00A849D0">
        <w:rPr>
          <w:rFonts w:cs="Open Sans"/>
          <w:color w:val="000000"/>
          <w:lang w:val="en-US"/>
        </w:rPr>
        <w:t>Firmware Version</w:t>
      </w:r>
    </w:p>
    <w:p w14:paraId="1F4B0909" w14:textId="77777777" w:rsidR="0040512C" w:rsidRPr="00A849D0" w:rsidRDefault="0040512C" w:rsidP="0040512C">
      <w:pPr>
        <w:numPr>
          <w:ilvl w:val="0"/>
          <w:numId w:val="42"/>
        </w:numPr>
        <w:shd w:val="clear" w:color="auto" w:fill="FFFFFF"/>
        <w:spacing w:after="180" w:line="405" w:lineRule="atLeast"/>
        <w:ind w:left="0"/>
        <w:rPr>
          <w:rFonts w:cs="Open Sans"/>
          <w:color w:val="000000"/>
          <w:lang w:val="en-US"/>
        </w:rPr>
      </w:pPr>
      <w:r w:rsidRPr="00A849D0">
        <w:rPr>
          <w:rFonts w:cs="Open Sans"/>
          <w:color w:val="000000"/>
          <w:lang w:val="en-US"/>
        </w:rPr>
        <w:t>Device Name</w:t>
      </w:r>
    </w:p>
    <w:p w14:paraId="1CA66CDF" w14:textId="77777777" w:rsidR="0040512C" w:rsidRPr="00A849D0" w:rsidRDefault="0040512C" w:rsidP="0040512C">
      <w:pPr>
        <w:numPr>
          <w:ilvl w:val="0"/>
          <w:numId w:val="42"/>
        </w:numPr>
        <w:shd w:val="clear" w:color="auto" w:fill="FFFFFF"/>
        <w:spacing w:after="180" w:line="405" w:lineRule="atLeast"/>
        <w:ind w:left="0"/>
        <w:rPr>
          <w:rFonts w:cs="Open Sans"/>
          <w:color w:val="000000"/>
          <w:lang w:val="en-US"/>
        </w:rPr>
      </w:pPr>
      <w:r w:rsidRPr="00A849D0">
        <w:rPr>
          <w:rFonts w:cs="Open Sans"/>
          <w:color w:val="000000"/>
          <w:lang w:val="en-US"/>
        </w:rPr>
        <w:t>Hardware Version</w:t>
      </w:r>
    </w:p>
    <w:p w14:paraId="37AB6F3E" w14:textId="77777777" w:rsidR="0040512C" w:rsidRPr="00A849D0" w:rsidRDefault="0040512C" w:rsidP="0040512C">
      <w:pPr>
        <w:numPr>
          <w:ilvl w:val="0"/>
          <w:numId w:val="42"/>
        </w:numPr>
        <w:shd w:val="clear" w:color="auto" w:fill="FFFFFF"/>
        <w:spacing w:after="180" w:line="405" w:lineRule="atLeast"/>
        <w:ind w:left="0"/>
        <w:rPr>
          <w:rFonts w:cs="Open Sans"/>
          <w:color w:val="000000"/>
          <w:lang w:val="en-US"/>
        </w:rPr>
      </w:pPr>
      <w:r w:rsidRPr="00A849D0">
        <w:rPr>
          <w:rFonts w:cs="Open Sans"/>
          <w:color w:val="000000"/>
          <w:lang w:val="en-US"/>
        </w:rPr>
        <w:t>Device Serial Number</w:t>
      </w:r>
    </w:p>
    <w:p w14:paraId="46D77B42" w14:textId="77777777" w:rsidR="0040512C" w:rsidRPr="00A849D0" w:rsidRDefault="0040512C" w:rsidP="0040512C">
      <w:pPr>
        <w:numPr>
          <w:ilvl w:val="0"/>
          <w:numId w:val="42"/>
        </w:numPr>
        <w:shd w:val="clear" w:color="auto" w:fill="FFFFFF"/>
        <w:spacing w:after="0" w:line="405" w:lineRule="atLeast"/>
        <w:ind w:left="0"/>
        <w:rPr>
          <w:rFonts w:cs="Open Sans"/>
          <w:color w:val="000000"/>
          <w:lang w:val="en-US"/>
        </w:rPr>
      </w:pPr>
      <w:r w:rsidRPr="00A849D0">
        <w:rPr>
          <w:rFonts w:cs="Open Sans"/>
          <w:color w:val="000000"/>
          <w:lang w:val="en-US"/>
        </w:rPr>
        <w:t>Service Information</w:t>
      </w:r>
    </w:p>
    <w:p w14:paraId="53A075BB" w14:textId="77777777" w:rsidR="0040512C" w:rsidRPr="00A849D0" w:rsidRDefault="0040512C" w:rsidP="0040512C">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To display information, do the following:</w:t>
      </w:r>
    </w:p>
    <w:p w14:paraId="4DD17035" w14:textId="77777777" w:rsidR="0040512C" w:rsidRPr="00A849D0" w:rsidRDefault="0040512C" w:rsidP="0040512C">
      <w:pPr>
        <w:numPr>
          <w:ilvl w:val="0"/>
          <w:numId w:val="43"/>
        </w:numPr>
        <w:shd w:val="clear" w:color="auto" w:fill="FFFFFF"/>
        <w:spacing w:after="150" w:line="405" w:lineRule="atLeast"/>
        <w:ind w:left="0"/>
        <w:rPr>
          <w:rFonts w:cs="Open Sans"/>
          <w:color w:val="000000"/>
          <w:lang w:val="en-US"/>
        </w:rPr>
      </w:pPr>
      <w:r w:rsidRPr="00A849D0">
        <w:rPr>
          <w:rFonts w:cs="Open Sans"/>
          <w:color w:val="000000"/>
          <w:lang w:val="en-US"/>
        </w:rPr>
        <w:lastRenderedPageBreak/>
        <w:t>Press and hold the controller button </w:t>
      </w:r>
      <w:r w:rsidRPr="00A849D0">
        <w:rPr>
          <w:rStyle w:val="a4"/>
          <w:rFonts w:cs="Open Sans"/>
          <w:color w:val="000000"/>
          <w:lang w:val="en-US"/>
        </w:rPr>
        <w:t>(8)</w:t>
      </w:r>
      <w:r w:rsidRPr="00A849D0">
        <w:rPr>
          <w:rFonts w:cs="Open Sans"/>
          <w:color w:val="000000"/>
          <w:lang w:val="en-US"/>
        </w:rPr>
        <w:t> to enter the main menu.</w:t>
      </w:r>
    </w:p>
    <w:p w14:paraId="76CA82F5" w14:textId="5F38352D" w:rsidR="0040512C" w:rsidRPr="00A849D0" w:rsidRDefault="0040512C" w:rsidP="0040512C">
      <w:pPr>
        <w:numPr>
          <w:ilvl w:val="0"/>
          <w:numId w:val="43"/>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w:t>
      </w:r>
      <w:r w:rsidRPr="00A849D0">
        <w:rPr>
          <w:rStyle w:val="a4"/>
          <w:rFonts w:cs="Open Sans"/>
          <w:color w:val="000000"/>
          <w:lang w:val="en-US"/>
        </w:rPr>
        <w:t> Device Information </w:t>
      </w:r>
      <w:r w:rsidRPr="00A849D0">
        <w:rPr>
          <w:rFonts w:cs="Open Sans"/>
          <w:b/>
          <w:bCs/>
          <w:noProof/>
          <w:color w:val="000000"/>
          <w:lang w:eastAsia="ru-RU"/>
        </w:rPr>
        <w:drawing>
          <wp:inline distT="0" distB="0" distL="0" distR="0" wp14:anchorId="5DD468BA" wp14:editId="00C34B9B">
            <wp:extent cx="257175" cy="257175"/>
            <wp:effectExtent l="0" t="0" r="9525" b="9525"/>
            <wp:docPr id="99" name="Рисунок 99" descr="https://www.pulsar-nv.com/data/public/uploads/2020/12/device-inform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pulsar-nv.com/data/public/uploads/2020/12/device-information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icon.</w:t>
      </w:r>
    </w:p>
    <w:p w14:paraId="520EEBD0" w14:textId="77777777" w:rsidR="0040512C" w:rsidRPr="00A849D0" w:rsidRDefault="0040512C" w:rsidP="0040512C">
      <w:pPr>
        <w:numPr>
          <w:ilvl w:val="0"/>
          <w:numId w:val="43"/>
        </w:numPr>
        <w:shd w:val="clear" w:color="auto" w:fill="FFFFFF"/>
        <w:spacing w:after="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view / exit the information.</w:t>
      </w:r>
    </w:p>
    <w:p w14:paraId="65AD9F39" w14:textId="56DE9EB1" w:rsidR="0040512C" w:rsidRPr="00A849D0" w:rsidRDefault="0040512C" w:rsidP="00812A96">
      <w:pPr>
        <w:rPr>
          <w:lang w:val="en-US"/>
        </w:rPr>
      </w:pPr>
    </w:p>
    <w:p w14:paraId="6D18971C" w14:textId="77777777" w:rsidR="00A167BF" w:rsidRPr="00A849D0" w:rsidRDefault="00A167BF" w:rsidP="00A167BF">
      <w:pPr>
        <w:pStyle w:val="3"/>
        <w:rPr>
          <w:lang w:val="en-US"/>
        </w:rPr>
      </w:pPr>
      <w:bookmarkStart w:id="35" w:name="_Toc65062095"/>
      <w:r w:rsidRPr="00A849D0">
        <w:rPr>
          <w:lang w:val="en-US"/>
        </w:rPr>
        <w:t>DEFECTIVE PIXEL REPAIR</w:t>
      </w:r>
      <w:bookmarkEnd w:id="35"/>
    </w:p>
    <w:p w14:paraId="3AE38256" w14:textId="77777777" w:rsidR="00A167BF" w:rsidRPr="00A849D0" w:rsidRDefault="00A167BF" w:rsidP="00A167BF">
      <w:pPr>
        <w:pStyle w:val="4"/>
        <w:rPr>
          <w:lang w:val="en-US"/>
        </w:rPr>
      </w:pPr>
      <w:r w:rsidRPr="00A849D0">
        <w:rPr>
          <w:lang w:val="en-US"/>
        </w:rPr>
        <w:t>DEFECTIVE PIXEL REPAIR</w:t>
      </w:r>
    </w:p>
    <w:p w14:paraId="79CF69BF" w14:textId="77777777" w:rsidR="00A167BF" w:rsidRPr="00A167BF" w:rsidRDefault="00A167BF" w:rsidP="00A167BF">
      <w:pPr>
        <w:shd w:val="clear" w:color="auto" w:fill="FFFFFF"/>
        <w:spacing w:before="225" w:after="225" w:line="405" w:lineRule="atLeast"/>
        <w:rPr>
          <w:rFonts w:eastAsia="Times New Roman" w:cs="Open Sans"/>
          <w:color w:val="000000"/>
          <w:lang w:val="en-US" w:eastAsia="ru-RU"/>
        </w:rPr>
      </w:pPr>
      <w:r w:rsidRPr="00A167BF">
        <w:rPr>
          <w:rFonts w:eastAsia="Times New Roman" w:cs="Open Sans"/>
          <w:color w:val="000000"/>
          <w:lang w:val="en-US" w:eastAsia="ru-RU"/>
        </w:rPr>
        <w:t>When using the device, defective (dead) pixels may appear on the microbolometer. These are bright or dark points of a constant brightness that are visible on the image.</w:t>
      </w:r>
    </w:p>
    <w:p w14:paraId="2518BF32" w14:textId="77777777" w:rsidR="00A167BF" w:rsidRPr="00A167BF" w:rsidRDefault="00A167BF" w:rsidP="00A167BF">
      <w:pPr>
        <w:shd w:val="clear" w:color="auto" w:fill="FFFFFF"/>
        <w:spacing w:before="225" w:after="225" w:line="405" w:lineRule="atLeast"/>
        <w:rPr>
          <w:rFonts w:eastAsia="Times New Roman" w:cs="Open Sans"/>
          <w:color w:val="000000"/>
          <w:lang w:val="en-US" w:eastAsia="ru-RU"/>
        </w:rPr>
      </w:pPr>
      <w:r w:rsidRPr="00A849D0">
        <w:rPr>
          <w:rFonts w:eastAsia="Times New Roman" w:cs="Open Sans"/>
          <w:b/>
          <w:bCs/>
          <w:color w:val="000000"/>
          <w:lang w:val="en-US" w:eastAsia="ru-RU"/>
        </w:rPr>
        <w:t>Proton XQ30</w:t>
      </w:r>
      <w:r w:rsidRPr="00A167BF">
        <w:rPr>
          <w:rFonts w:eastAsia="Times New Roman" w:cs="Open Sans"/>
          <w:color w:val="000000"/>
          <w:lang w:val="en-US" w:eastAsia="ru-RU"/>
        </w:rPr>
        <w:t> thermal imagers allow the user to remove any defective pixels on the microbolometer using firmware as well as to cancel removing.</w:t>
      </w:r>
    </w:p>
    <w:p w14:paraId="416BAFEA" w14:textId="0E731B90" w:rsidR="00A167BF" w:rsidRPr="00A167BF" w:rsidRDefault="00A167BF" w:rsidP="00A167BF">
      <w:pPr>
        <w:shd w:val="clear" w:color="auto" w:fill="FFFFFF"/>
        <w:spacing w:before="225" w:after="225" w:line="405" w:lineRule="atLeast"/>
        <w:rPr>
          <w:rFonts w:eastAsia="Times New Roman" w:cs="Open Sans"/>
          <w:color w:val="000000"/>
          <w:lang w:val="en-US" w:eastAsia="ru-RU"/>
        </w:rPr>
      </w:pPr>
      <w:r w:rsidRPr="00A849D0">
        <w:rPr>
          <w:rFonts w:eastAsia="Times New Roman" w:cs="Open Sans"/>
          <w:noProof/>
          <w:color w:val="000000"/>
          <w:lang w:eastAsia="ru-RU"/>
        </w:rPr>
        <w:drawing>
          <wp:inline distT="0" distB="0" distL="0" distR="0" wp14:anchorId="72C6FDB2" wp14:editId="70F552B7">
            <wp:extent cx="4333875" cy="3171825"/>
            <wp:effectExtent l="0" t="0" r="9525" b="9525"/>
            <wp:docPr id="104" name="Рисунок 104" descr="https://www.pulsar-nv.com/data/public/uploads/2020/12/protonxq_defective-pixel-repair-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pulsar-nv.com/data/public/uploads/2020/12/protonxq_defective-pixel-repair-window2x.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3875" cy="3171825"/>
                    </a:xfrm>
                    <a:prstGeom prst="rect">
                      <a:avLst/>
                    </a:prstGeom>
                    <a:noFill/>
                    <a:ln>
                      <a:noFill/>
                    </a:ln>
                  </pic:spPr>
                </pic:pic>
              </a:graphicData>
            </a:graphic>
          </wp:inline>
        </w:drawing>
      </w:r>
    </w:p>
    <w:p w14:paraId="5B487A2D"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Press and hold the controller button </w:t>
      </w:r>
      <w:r w:rsidRPr="00A849D0">
        <w:rPr>
          <w:rFonts w:eastAsia="Times New Roman" w:cs="Open Sans"/>
          <w:b/>
          <w:bCs/>
          <w:color w:val="000000"/>
          <w:lang w:val="en-US" w:eastAsia="ru-RU"/>
        </w:rPr>
        <w:t>(8) </w:t>
      </w:r>
      <w:r w:rsidRPr="00A167BF">
        <w:rPr>
          <w:rFonts w:eastAsia="Times New Roman" w:cs="Open Sans"/>
          <w:color w:val="000000"/>
          <w:lang w:val="en-US" w:eastAsia="ru-RU"/>
        </w:rPr>
        <w:t>to enter the main menu.</w:t>
      </w:r>
    </w:p>
    <w:p w14:paraId="0683E5D8" w14:textId="3C8599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Rotate the controller ring</w:t>
      </w:r>
      <w:r w:rsidRPr="00A849D0">
        <w:rPr>
          <w:rFonts w:eastAsia="Times New Roman" w:cs="Open Sans"/>
          <w:b/>
          <w:bCs/>
          <w:color w:val="000000"/>
          <w:lang w:val="en-US" w:eastAsia="ru-RU"/>
        </w:rPr>
        <w:t> (8)</w:t>
      </w:r>
      <w:r w:rsidRPr="00A167BF">
        <w:rPr>
          <w:rFonts w:eastAsia="Times New Roman" w:cs="Open Sans"/>
          <w:color w:val="000000"/>
          <w:lang w:val="en-US" w:eastAsia="ru-RU"/>
        </w:rPr>
        <w:t> to select the </w:t>
      </w:r>
      <w:r w:rsidRPr="00A849D0">
        <w:rPr>
          <w:rFonts w:eastAsia="Times New Roman" w:cs="Open Sans"/>
          <w:b/>
          <w:bCs/>
          <w:color w:val="000000"/>
          <w:lang w:val="en-US" w:eastAsia="ru-RU"/>
        </w:rPr>
        <w:t>Defective Pixel Repair </w:t>
      </w:r>
      <w:r w:rsidRPr="00A849D0">
        <w:rPr>
          <w:rFonts w:eastAsia="Times New Roman" w:cs="Open Sans"/>
          <w:b/>
          <w:bCs/>
          <w:noProof/>
          <w:color w:val="000000"/>
          <w:lang w:eastAsia="ru-RU"/>
        </w:rPr>
        <w:drawing>
          <wp:inline distT="0" distB="0" distL="0" distR="0" wp14:anchorId="56FF85E8" wp14:editId="79A7FC43">
            <wp:extent cx="257175" cy="257175"/>
            <wp:effectExtent l="0" t="0" r="9525" b="9525"/>
            <wp:docPr id="103" name="Рисунок 103"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pulsar-nv.com/data/public/uploads/2020/12/pixel-repair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167BF">
        <w:rPr>
          <w:rFonts w:eastAsia="Times New Roman" w:cs="Open Sans"/>
          <w:color w:val="000000"/>
          <w:lang w:val="en-US" w:eastAsia="ru-RU"/>
        </w:rPr>
        <w:t> icon.</w:t>
      </w:r>
    </w:p>
    <w:p w14:paraId="0D154C9D"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Press the controller button </w:t>
      </w:r>
      <w:r w:rsidRPr="00A849D0">
        <w:rPr>
          <w:rFonts w:eastAsia="Times New Roman" w:cs="Open Sans"/>
          <w:b/>
          <w:bCs/>
          <w:color w:val="000000"/>
          <w:lang w:val="en-US" w:eastAsia="ru-RU"/>
        </w:rPr>
        <w:t>(8) </w:t>
      </w:r>
      <w:r w:rsidRPr="00A167BF">
        <w:rPr>
          <w:rFonts w:eastAsia="Times New Roman" w:cs="Open Sans"/>
          <w:color w:val="000000"/>
          <w:lang w:val="en-US" w:eastAsia="ru-RU"/>
        </w:rPr>
        <w:t>to enter the submenu.</w:t>
      </w:r>
    </w:p>
    <w:p w14:paraId="0528DEE8" w14:textId="79E99C56"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Select the </w:t>
      </w:r>
      <w:r w:rsidRPr="00A849D0">
        <w:rPr>
          <w:rFonts w:eastAsia="Times New Roman" w:cs="Open Sans"/>
          <w:b/>
          <w:bCs/>
          <w:color w:val="000000"/>
          <w:lang w:val="en-US" w:eastAsia="ru-RU"/>
        </w:rPr>
        <w:t>Defective Pixel Repair </w:t>
      </w:r>
      <w:r w:rsidRPr="00A849D0">
        <w:rPr>
          <w:rFonts w:eastAsia="Times New Roman" w:cs="Open Sans"/>
          <w:b/>
          <w:bCs/>
          <w:noProof/>
          <w:color w:val="000000"/>
          <w:lang w:eastAsia="ru-RU"/>
        </w:rPr>
        <w:drawing>
          <wp:inline distT="0" distB="0" distL="0" distR="0" wp14:anchorId="23C0F305" wp14:editId="7404DEF0">
            <wp:extent cx="257175" cy="257175"/>
            <wp:effectExtent l="0" t="0" r="9525" b="9525"/>
            <wp:docPr id="102" name="Рисунок 102"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pulsar-nv.com/data/public/uploads/2020/12/pixel-repair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167BF">
        <w:rPr>
          <w:rFonts w:eastAsia="Times New Roman" w:cs="Open Sans"/>
          <w:color w:val="000000"/>
          <w:lang w:val="en-US" w:eastAsia="ru-RU"/>
        </w:rPr>
        <w:t> option by briefly pressing the controller button </w:t>
      </w:r>
      <w:r w:rsidRPr="00A849D0">
        <w:rPr>
          <w:rFonts w:eastAsia="Times New Roman" w:cs="Open Sans"/>
          <w:b/>
          <w:bCs/>
          <w:color w:val="000000"/>
          <w:lang w:val="en-US" w:eastAsia="ru-RU"/>
        </w:rPr>
        <w:t>(8).</w:t>
      </w:r>
    </w:p>
    <w:p w14:paraId="0BFC22C8" w14:textId="0055BCCF"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A marker</w:t>
      </w:r>
      <w:r w:rsidRPr="00A849D0">
        <w:rPr>
          <w:rFonts w:eastAsia="Times New Roman" w:cs="Open Sans"/>
          <w:b/>
          <w:bCs/>
          <w:color w:val="000000"/>
          <w:lang w:val="en-US" w:eastAsia="ru-RU"/>
        </w:rPr>
        <w:t> (H)</w:t>
      </w:r>
      <w:r w:rsidRPr="00A167BF">
        <w:rPr>
          <w:rFonts w:eastAsia="Times New Roman" w:cs="Open Sans"/>
          <w:color w:val="000000"/>
          <w:lang w:val="en-US" w:eastAsia="ru-RU"/>
        </w:rPr>
        <w:t> </w:t>
      </w:r>
      <w:r w:rsidRPr="00A849D0">
        <w:rPr>
          <w:rFonts w:eastAsia="Times New Roman" w:cs="Open Sans"/>
          <w:noProof/>
          <w:color w:val="000000"/>
          <w:lang w:eastAsia="ru-RU"/>
        </w:rPr>
        <w:drawing>
          <wp:inline distT="0" distB="0" distL="0" distR="0" wp14:anchorId="3C37C336" wp14:editId="64E6ABB2">
            <wp:extent cx="257175" cy="257175"/>
            <wp:effectExtent l="0" t="0" r="9525" b="9525"/>
            <wp:docPr id="101" name="Рисунок 101" descr="https://www.pulsar-nv.com/data/public/uploads/2020/12/defective_pixel_mark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pulsar-nv.com/data/public/uploads/2020/12/defective_pixel_marker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167BF">
        <w:rPr>
          <w:rFonts w:eastAsia="Times New Roman" w:cs="Open Sans"/>
          <w:color w:val="000000"/>
          <w:lang w:val="en-US" w:eastAsia="ru-RU"/>
        </w:rPr>
        <w:t> will appear on the left side of the display.</w:t>
      </w:r>
    </w:p>
    <w:p w14:paraId="62CF047B" w14:textId="0FB376A8"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A magnifying glass</w:t>
      </w:r>
      <w:r w:rsidRPr="00A849D0">
        <w:rPr>
          <w:rFonts w:eastAsia="Times New Roman" w:cs="Open Sans"/>
          <w:b/>
          <w:bCs/>
          <w:color w:val="000000"/>
          <w:lang w:val="en-US" w:eastAsia="ru-RU"/>
        </w:rPr>
        <w:t> (G)</w:t>
      </w:r>
      <w:r w:rsidRPr="00A167BF">
        <w:rPr>
          <w:rFonts w:eastAsia="Times New Roman" w:cs="Open Sans"/>
          <w:color w:val="000000"/>
          <w:lang w:val="en-US" w:eastAsia="ru-RU"/>
        </w:rPr>
        <w:t> will appear on the right side of the display – a rectangle with an enlarged view of the marker </w:t>
      </w:r>
      <w:r w:rsidRPr="00A849D0">
        <w:rPr>
          <w:rFonts w:eastAsia="Times New Roman" w:cs="Open Sans"/>
          <w:noProof/>
          <w:color w:val="000000"/>
          <w:lang w:eastAsia="ru-RU"/>
        </w:rPr>
        <w:drawing>
          <wp:inline distT="0" distB="0" distL="0" distR="0" wp14:anchorId="4248B187" wp14:editId="7D71BED9">
            <wp:extent cx="257175" cy="257175"/>
            <wp:effectExtent l="0" t="0" r="9525" b="9525"/>
            <wp:docPr id="100" name="Рисунок 100" descr="https://www.pulsar-nv.com/data/public/uploads/2020/12/defective_pixel_marker_l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pulsar-nv.com/data/public/uploads/2020/12/defective_pixel_marker_larg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167BF">
        <w:rPr>
          <w:rFonts w:eastAsia="Times New Roman" w:cs="Open Sans"/>
          <w:color w:val="000000"/>
          <w:lang w:val="en-US" w:eastAsia="ru-RU"/>
        </w:rPr>
        <w:t> for precise pixel selection – and the coordinates </w:t>
      </w:r>
      <w:r w:rsidRPr="00A849D0">
        <w:rPr>
          <w:rFonts w:eastAsia="Times New Roman" w:cs="Open Sans"/>
          <w:b/>
          <w:bCs/>
          <w:color w:val="000000"/>
          <w:lang w:val="en-US" w:eastAsia="ru-RU"/>
        </w:rPr>
        <w:t>(I)</w:t>
      </w:r>
      <w:r w:rsidRPr="00A167BF">
        <w:rPr>
          <w:rFonts w:eastAsia="Times New Roman" w:cs="Open Sans"/>
          <w:color w:val="000000"/>
          <w:lang w:val="en-US" w:eastAsia="ru-RU"/>
        </w:rPr>
        <w:t> of the marker under the magnifying glass.</w:t>
      </w:r>
    </w:p>
    <w:p w14:paraId="3AEBDADF"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lastRenderedPageBreak/>
        <w:t>Rotate the controller ring </w:t>
      </w:r>
      <w:r w:rsidRPr="00A849D0">
        <w:rPr>
          <w:rFonts w:eastAsia="Times New Roman" w:cs="Open Sans"/>
          <w:b/>
          <w:bCs/>
          <w:color w:val="000000"/>
          <w:lang w:val="en-US" w:eastAsia="ru-RU"/>
        </w:rPr>
        <w:t>(8)</w:t>
      </w:r>
      <w:r w:rsidRPr="00A167BF">
        <w:rPr>
          <w:rFonts w:eastAsia="Times New Roman" w:cs="Open Sans"/>
          <w:color w:val="000000"/>
          <w:lang w:val="en-US" w:eastAsia="ru-RU"/>
        </w:rPr>
        <w:t> to align a defective pixel with the center of the enlarged marker in the magnifying glass – the pixel should be removed.</w:t>
      </w:r>
    </w:p>
    <w:p w14:paraId="05385DFA"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Press the controller button </w:t>
      </w:r>
      <w:r w:rsidRPr="00A849D0">
        <w:rPr>
          <w:rFonts w:eastAsia="Times New Roman" w:cs="Open Sans"/>
          <w:b/>
          <w:bCs/>
          <w:color w:val="000000"/>
          <w:lang w:val="en-US" w:eastAsia="ru-RU"/>
        </w:rPr>
        <w:t>(8) </w:t>
      </w:r>
      <w:r w:rsidRPr="00A167BF">
        <w:rPr>
          <w:rFonts w:eastAsia="Times New Roman" w:cs="Open Sans"/>
          <w:color w:val="000000"/>
          <w:lang w:val="en-US" w:eastAsia="ru-RU"/>
        </w:rPr>
        <w:t>briefly to switch the marker direction between the horizontal to the vertical.</w:t>
      </w:r>
    </w:p>
    <w:p w14:paraId="5E7A05CD"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Press the </w:t>
      </w:r>
      <w:r w:rsidRPr="00A849D0">
        <w:rPr>
          <w:rFonts w:eastAsia="Times New Roman" w:cs="Open Sans"/>
          <w:b/>
          <w:bCs/>
          <w:color w:val="000000"/>
          <w:lang w:val="en-US" w:eastAsia="ru-RU"/>
        </w:rPr>
        <w:t>ON/OFF (6)</w:t>
      </w:r>
      <w:r w:rsidRPr="00A167BF">
        <w:rPr>
          <w:rFonts w:eastAsia="Times New Roman" w:cs="Open Sans"/>
          <w:color w:val="000000"/>
          <w:lang w:val="en-US" w:eastAsia="ru-RU"/>
        </w:rPr>
        <w:t> button briefly to delete the dead pixel.</w:t>
      </w:r>
    </w:p>
    <w:p w14:paraId="0A3D7C57"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Once the pixel has been successfully deleted, an OK message will briefly appear on the screen.</w:t>
      </w:r>
    </w:p>
    <w:p w14:paraId="73D7DA89" w14:textId="77777777" w:rsidR="00A167BF" w:rsidRPr="00A167BF" w:rsidRDefault="00A167BF" w:rsidP="00A167BF">
      <w:pPr>
        <w:numPr>
          <w:ilvl w:val="0"/>
          <w:numId w:val="44"/>
        </w:numPr>
        <w:shd w:val="clear" w:color="auto" w:fill="FFFFFF"/>
        <w:spacing w:after="150" w:line="240" w:lineRule="auto"/>
        <w:ind w:left="0"/>
        <w:rPr>
          <w:rFonts w:eastAsia="Times New Roman" w:cs="Open Sans"/>
          <w:color w:val="000000"/>
          <w:lang w:val="en-US" w:eastAsia="ru-RU"/>
        </w:rPr>
      </w:pPr>
      <w:r w:rsidRPr="00A167BF">
        <w:rPr>
          <w:rFonts w:eastAsia="Times New Roman" w:cs="Open Sans"/>
          <w:color w:val="000000"/>
          <w:lang w:val="en-US" w:eastAsia="ru-RU"/>
        </w:rPr>
        <w:t>You can then delete the next defective pixel if required by moving the marker across the display.</w:t>
      </w:r>
    </w:p>
    <w:p w14:paraId="3AE7BE2B" w14:textId="77777777" w:rsidR="00A167BF" w:rsidRPr="00A167BF" w:rsidRDefault="00A167BF" w:rsidP="00A167BF">
      <w:pPr>
        <w:numPr>
          <w:ilvl w:val="0"/>
          <w:numId w:val="44"/>
        </w:numPr>
        <w:shd w:val="clear" w:color="auto" w:fill="FFFFFF"/>
        <w:spacing w:after="0" w:line="240" w:lineRule="auto"/>
        <w:ind w:left="0"/>
        <w:rPr>
          <w:rFonts w:eastAsia="Times New Roman" w:cs="Open Sans"/>
          <w:color w:val="000000"/>
          <w:lang w:val="en-US" w:eastAsia="ru-RU"/>
        </w:rPr>
      </w:pPr>
      <w:r w:rsidRPr="00A167BF">
        <w:rPr>
          <w:rFonts w:eastAsia="Times New Roman" w:cs="Open Sans"/>
          <w:color w:val="000000"/>
          <w:lang w:val="en-US" w:eastAsia="ru-RU"/>
        </w:rPr>
        <w:t>Press and hold the controller button </w:t>
      </w:r>
      <w:r w:rsidRPr="00A849D0">
        <w:rPr>
          <w:rFonts w:eastAsia="Times New Roman" w:cs="Open Sans"/>
          <w:b/>
          <w:bCs/>
          <w:color w:val="000000"/>
          <w:lang w:val="en-US" w:eastAsia="ru-RU"/>
        </w:rPr>
        <w:t>(6)</w:t>
      </w:r>
      <w:r w:rsidRPr="00A167BF">
        <w:rPr>
          <w:rFonts w:eastAsia="Times New Roman" w:cs="Open Sans"/>
          <w:color w:val="000000"/>
          <w:lang w:val="en-US" w:eastAsia="ru-RU"/>
        </w:rPr>
        <w:t> to exit the Defective Pixel Repair function.</w:t>
      </w:r>
    </w:p>
    <w:p w14:paraId="65BD83FB" w14:textId="7B649FF9" w:rsidR="00A167BF" w:rsidRPr="00A849D0" w:rsidRDefault="00A167BF" w:rsidP="00812A96">
      <w:pPr>
        <w:rPr>
          <w:lang w:val="en-US"/>
        </w:rPr>
      </w:pPr>
    </w:p>
    <w:p w14:paraId="1289DA96" w14:textId="77777777" w:rsidR="00A167BF" w:rsidRPr="00A849D0" w:rsidRDefault="00A167BF" w:rsidP="00A167BF">
      <w:pPr>
        <w:pStyle w:val="4"/>
        <w:rPr>
          <w:lang w:val="en-US"/>
        </w:rPr>
      </w:pPr>
      <w:r w:rsidRPr="00A849D0">
        <w:rPr>
          <w:lang w:val="en-US"/>
        </w:rPr>
        <w:t>RESTORE DEFAULT PIXEL MAP</w:t>
      </w:r>
    </w:p>
    <w:p w14:paraId="4D9360CB" w14:textId="77777777" w:rsidR="00A167BF" w:rsidRPr="00A849D0" w:rsidRDefault="00A167BF" w:rsidP="00A167B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option allows the user to return all previously disabled defective pixels to their original state.</w:t>
      </w:r>
    </w:p>
    <w:p w14:paraId="29F528D9" w14:textId="77777777" w:rsidR="00A167BF" w:rsidRPr="00A849D0" w:rsidRDefault="00A167BF" w:rsidP="00A167BF">
      <w:pPr>
        <w:numPr>
          <w:ilvl w:val="0"/>
          <w:numId w:val="45"/>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 </w:t>
      </w:r>
      <w:r w:rsidRPr="00A849D0">
        <w:rPr>
          <w:rFonts w:cs="Open Sans"/>
          <w:color w:val="000000"/>
          <w:lang w:val="en-US"/>
        </w:rPr>
        <w:t>to enter the main menu.</w:t>
      </w:r>
    </w:p>
    <w:p w14:paraId="3D2CC794" w14:textId="7BEDC32E" w:rsidR="00A167BF" w:rsidRPr="00A849D0" w:rsidRDefault="00A167BF" w:rsidP="00A167BF">
      <w:pPr>
        <w:numPr>
          <w:ilvl w:val="0"/>
          <w:numId w:val="45"/>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the </w:t>
      </w:r>
      <w:r w:rsidRPr="00A849D0">
        <w:rPr>
          <w:rStyle w:val="a4"/>
          <w:rFonts w:cs="Open Sans"/>
          <w:color w:val="000000"/>
          <w:lang w:val="en-US"/>
        </w:rPr>
        <w:t>Defective Pixel Repair </w:t>
      </w:r>
      <w:r w:rsidRPr="00A849D0">
        <w:rPr>
          <w:rFonts w:cs="Open Sans"/>
          <w:b/>
          <w:bCs/>
          <w:noProof/>
          <w:color w:val="000000"/>
          <w:lang w:eastAsia="ru-RU"/>
        </w:rPr>
        <w:drawing>
          <wp:inline distT="0" distB="0" distL="0" distR="0" wp14:anchorId="3D445138" wp14:editId="7671844F">
            <wp:extent cx="257175" cy="257175"/>
            <wp:effectExtent l="0" t="0" r="9525" b="9525"/>
            <wp:docPr id="106" name="Рисунок 106"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pulsar-nv.com/data/public/uploads/2020/12/pixel-repair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icon.</w:t>
      </w:r>
    </w:p>
    <w:p w14:paraId="79F13BD3" w14:textId="77777777" w:rsidR="00A167BF" w:rsidRPr="00A849D0" w:rsidRDefault="00A167BF" w:rsidP="00A167BF">
      <w:pPr>
        <w:numPr>
          <w:ilvl w:val="0"/>
          <w:numId w:val="45"/>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w:t>
      </w:r>
      <w:r w:rsidRPr="00A849D0">
        <w:rPr>
          <w:rFonts w:cs="Open Sans"/>
          <w:color w:val="000000"/>
          <w:lang w:val="en-US"/>
        </w:rPr>
        <w:t> to enter the submenu.</w:t>
      </w:r>
    </w:p>
    <w:p w14:paraId="3690FD4C" w14:textId="723A962F" w:rsidR="00A167BF" w:rsidRPr="00A849D0" w:rsidRDefault="00A167BF" w:rsidP="00A167BF">
      <w:pPr>
        <w:numPr>
          <w:ilvl w:val="0"/>
          <w:numId w:val="45"/>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w:t>
      </w:r>
      <w:r w:rsidRPr="00A849D0">
        <w:rPr>
          <w:rStyle w:val="a4"/>
          <w:rFonts w:cs="Open Sans"/>
          <w:color w:val="000000"/>
          <w:lang w:val="en-US"/>
        </w:rPr>
        <w:t>Restore Default Pixel Map </w:t>
      </w:r>
      <w:r w:rsidRPr="00A849D0">
        <w:rPr>
          <w:rFonts w:cs="Open Sans"/>
          <w:b/>
          <w:bCs/>
          <w:noProof/>
          <w:color w:val="000000"/>
          <w:lang w:eastAsia="ru-RU"/>
        </w:rPr>
        <w:drawing>
          <wp:inline distT="0" distB="0" distL="0" distR="0" wp14:anchorId="00ECABDC" wp14:editId="1E6A61E7">
            <wp:extent cx="257175" cy="257175"/>
            <wp:effectExtent l="0" t="0" r="9525" b="9525"/>
            <wp:docPr id="105" name="Рисунок 105" descr="https://www.pulsar-nv.com/data/public/uploads/2020/12/d1_restore-default-pixel-ma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pulsar-nv.com/data/public/uploads/2020/12/d1_restore-default-pixel-map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icon .</w:t>
      </w:r>
    </w:p>
    <w:p w14:paraId="735218F5" w14:textId="77777777" w:rsidR="00A167BF" w:rsidRPr="00A849D0" w:rsidRDefault="00A167BF" w:rsidP="00A167BF">
      <w:pPr>
        <w:numPr>
          <w:ilvl w:val="0"/>
          <w:numId w:val="45"/>
        </w:numPr>
        <w:shd w:val="clear" w:color="auto" w:fill="FFFFFF"/>
        <w:spacing w:after="150" w:line="405" w:lineRule="atLeast"/>
        <w:ind w:left="0"/>
        <w:rPr>
          <w:rFonts w:cs="Open Sans"/>
          <w:color w:val="000000"/>
          <w:lang w:val="en-US"/>
        </w:rPr>
      </w:pPr>
      <w:r w:rsidRPr="00A849D0">
        <w:rPr>
          <w:rFonts w:cs="Open Sans"/>
          <w:color w:val="000000"/>
          <w:lang w:val="en-US"/>
        </w:rPr>
        <w:t>Activate the function by briefly pressing the controller button </w:t>
      </w:r>
      <w:r w:rsidRPr="00A849D0">
        <w:rPr>
          <w:rStyle w:val="a4"/>
          <w:rFonts w:cs="Open Sans"/>
          <w:color w:val="000000"/>
          <w:lang w:val="en-US"/>
        </w:rPr>
        <w:t>(8).</w:t>
      </w:r>
    </w:p>
    <w:p w14:paraId="2F9472BB" w14:textId="77777777" w:rsidR="00A167BF" w:rsidRPr="00A849D0" w:rsidRDefault="00A167BF" w:rsidP="00A167BF">
      <w:pPr>
        <w:numPr>
          <w:ilvl w:val="0"/>
          <w:numId w:val="45"/>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w:t>
      </w:r>
      <w:r w:rsidRPr="00A849D0">
        <w:rPr>
          <w:rStyle w:val="a4"/>
          <w:rFonts w:cs="Open Sans"/>
          <w:color w:val="000000"/>
          <w:lang w:val="en-US"/>
        </w:rPr>
        <w:t>Yes</w:t>
      </w:r>
      <w:r w:rsidRPr="00A849D0">
        <w:rPr>
          <w:rFonts w:cs="Open Sans"/>
          <w:color w:val="000000"/>
          <w:lang w:val="en-US"/>
        </w:rPr>
        <w:t> if you want to return to the factory pixel map or select </w:t>
      </w:r>
      <w:r w:rsidRPr="00A849D0">
        <w:rPr>
          <w:rStyle w:val="a4"/>
          <w:rFonts w:cs="Open Sans"/>
          <w:color w:val="000000"/>
          <w:lang w:val="en-US"/>
        </w:rPr>
        <w:t>No</w:t>
      </w:r>
      <w:r w:rsidRPr="00A849D0">
        <w:rPr>
          <w:rFonts w:cs="Open Sans"/>
          <w:color w:val="000000"/>
          <w:lang w:val="en-US"/>
        </w:rPr>
        <w:t> if you do not.</w:t>
      </w:r>
    </w:p>
    <w:p w14:paraId="6D022FFF" w14:textId="77777777" w:rsidR="00A167BF" w:rsidRPr="00A849D0" w:rsidRDefault="00A167BF" w:rsidP="00A167BF">
      <w:pPr>
        <w:numPr>
          <w:ilvl w:val="0"/>
          <w:numId w:val="45"/>
        </w:numPr>
        <w:shd w:val="clear" w:color="auto" w:fill="FFFFFF"/>
        <w:spacing w:after="0" w:line="405" w:lineRule="atLeast"/>
        <w:ind w:left="0"/>
        <w:rPr>
          <w:rFonts w:cs="Open Sans"/>
          <w:color w:val="000000"/>
          <w:lang w:val="en-US"/>
        </w:rPr>
      </w:pPr>
      <w:r w:rsidRPr="00A849D0">
        <w:rPr>
          <w:rFonts w:cs="Open Sans"/>
          <w:color w:val="000000"/>
          <w:lang w:val="en-US"/>
        </w:rPr>
        <w:t>Confirm your selection with a short press of the controller button </w:t>
      </w:r>
      <w:r w:rsidRPr="00A849D0">
        <w:rPr>
          <w:rStyle w:val="a4"/>
          <w:rFonts w:cs="Open Sans"/>
          <w:color w:val="000000"/>
          <w:lang w:val="en-US"/>
        </w:rPr>
        <w:t>(8)</w:t>
      </w:r>
      <w:r w:rsidRPr="00A849D0">
        <w:rPr>
          <w:rFonts w:cs="Open Sans"/>
          <w:color w:val="000000"/>
          <w:lang w:val="en-US"/>
        </w:rPr>
        <w:t>.</w:t>
      </w:r>
    </w:p>
    <w:p w14:paraId="07F82F18" w14:textId="77777777" w:rsidR="00A167BF" w:rsidRPr="00A849D0" w:rsidRDefault="00A167BF" w:rsidP="00A167B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Attention! </w:t>
      </w:r>
      <w:r w:rsidRPr="00A849D0">
        <w:rPr>
          <w:rFonts w:asciiTheme="minorHAnsi" w:hAnsiTheme="minorHAnsi" w:cs="Open Sans"/>
          <w:color w:val="000000"/>
          <w:sz w:val="22"/>
          <w:szCs w:val="22"/>
          <w:lang w:val="en-US"/>
        </w:rPr>
        <w:t>One or two pixels on the display of the device in the form of bright white, black or colored (blue, red or green) points may appear. These points cannot be removed and are not a defect.</w:t>
      </w:r>
    </w:p>
    <w:p w14:paraId="5E5A11EF" w14:textId="3DEC1514" w:rsidR="00A167BF" w:rsidRPr="00A849D0" w:rsidRDefault="00A167BF" w:rsidP="00812A96">
      <w:pPr>
        <w:rPr>
          <w:lang w:val="en-US"/>
        </w:rPr>
      </w:pPr>
    </w:p>
    <w:p w14:paraId="12FD5B05" w14:textId="77777777" w:rsidR="00A167BF" w:rsidRPr="00A849D0" w:rsidRDefault="00A167BF" w:rsidP="00A167BF">
      <w:pPr>
        <w:pStyle w:val="3"/>
        <w:rPr>
          <w:lang w:val="en-US"/>
        </w:rPr>
      </w:pPr>
      <w:bookmarkStart w:id="36" w:name="_Toc65062096"/>
      <w:r w:rsidRPr="00A849D0">
        <w:rPr>
          <w:lang w:val="en-US"/>
        </w:rPr>
        <w:t>MICROPHONE</w:t>
      </w:r>
      <w:bookmarkEnd w:id="36"/>
    </w:p>
    <w:p w14:paraId="1C998C2F" w14:textId="77777777" w:rsidR="00A167BF" w:rsidRPr="00A849D0" w:rsidRDefault="00A167BF" w:rsidP="00A167B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Turning microphone on / off.</w:t>
      </w:r>
    </w:p>
    <w:p w14:paraId="49A3B7D9" w14:textId="77777777" w:rsidR="00A167BF" w:rsidRPr="00A849D0" w:rsidRDefault="00A167BF" w:rsidP="00A167B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item allows you to enable (or disable) the microphone for recording sound during video recording.</w:t>
      </w:r>
    </w:p>
    <w:p w14:paraId="28D0D254" w14:textId="77777777" w:rsidR="00A167BF" w:rsidRPr="00A849D0" w:rsidRDefault="00A167BF" w:rsidP="00A167BF">
      <w:pPr>
        <w:numPr>
          <w:ilvl w:val="0"/>
          <w:numId w:val="46"/>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 </w:t>
      </w:r>
      <w:r w:rsidRPr="00A849D0">
        <w:rPr>
          <w:rFonts w:cs="Open Sans"/>
          <w:color w:val="000000"/>
          <w:lang w:val="en-US"/>
        </w:rPr>
        <w:t>to enter the main menu.</w:t>
      </w:r>
    </w:p>
    <w:p w14:paraId="6E21B9D4" w14:textId="052010C1" w:rsidR="00A167BF" w:rsidRPr="00A849D0" w:rsidRDefault="00A167BF" w:rsidP="00A167BF">
      <w:pPr>
        <w:numPr>
          <w:ilvl w:val="0"/>
          <w:numId w:val="46"/>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w:t>
      </w:r>
      <w:r w:rsidRPr="00A849D0">
        <w:rPr>
          <w:rStyle w:val="a4"/>
          <w:rFonts w:cs="Open Sans"/>
          <w:color w:val="000000"/>
          <w:lang w:val="en-US"/>
        </w:rPr>
        <w:t>Microphone </w:t>
      </w:r>
      <w:r w:rsidRPr="00A849D0">
        <w:rPr>
          <w:rFonts w:cs="Open Sans"/>
          <w:b/>
          <w:bCs/>
          <w:noProof/>
          <w:color w:val="000000"/>
          <w:lang w:eastAsia="ru-RU"/>
        </w:rPr>
        <w:drawing>
          <wp:inline distT="0" distB="0" distL="0" distR="0" wp14:anchorId="7F8E591B" wp14:editId="565139B7">
            <wp:extent cx="257175" cy="257175"/>
            <wp:effectExtent l="0" t="0" r="0" b="9525"/>
            <wp:docPr id="107" name="Рисунок 107"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pulsar-nv.com/data/public/uploads/2020/12/microphone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icon.</w:t>
      </w:r>
    </w:p>
    <w:p w14:paraId="1EE2E7A3" w14:textId="77777777" w:rsidR="00A167BF" w:rsidRPr="00A849D0" w:rsidRDefault="00A167BF" w:rsidP="00A167BF">
      <w:pPr>
        <w:numPr>
          <w:ilvl w:val="0"/>
          <w:numId w:val="46"/>
        </w:numPr>
        <w:shd w:val="clear" w:color="auto" w:fill="FFFFFF"/>
        <w:spacing w:after="150" w:line="405" w:lineRule="atLeast"/>
        <w:ind w:left="0"/>
        <w:rPr>
          <w:rFonts w:cs="Open Sans"/>
          <w:color w:val="000000"/>
          <w:lang w:val="en-US"/>
        </w:rPr>
      </w:pPr>
      <w:r w:rsidRPr="00A849D0">
        <w:rPr>
          <w:rFonts w:cs="Open Sans"/>
          <w:color w:val="000000"/>
          <w:lang w:val="en-US"/>
        </w:rPr>
        <w:t>A short press of the controller button </w:t>
      </w:r>
      <w:r w:rsidRPr="00A849D0">
        <w:rPr>
          <w:rStyle w:val="a4"/>
          <w:rFonts w:cs="Open Sans"/>
          <w:color w:val="000000"/>
          <w:lang w:val="en-US"/>
        </w:rPr>
        <w:t>(8) </w:t>
      </w:r>
      <w:r w:rsidRPr="00A849D0">
        <w:rPr>
          <w:rFonts w:cs="Open Sans"/>
          <w:color w:val="000000"/>
          <w:lang w:val="en-US"/>
        </w:rPr>
        <w:t>opens the submenu.</w:t>
      </w:r>
    </w:p>
    <w:p w14:paraId="01DD282B" w14:textId="77777777" w:rsidR="00A167BF" w:rsidRPr="00A849D0" w:rsidRDefault="00A167BF" w:rsidP="00A167BF">
      <w:pPr>
        <w:numPr>
          <w:ilvl w:val="0"/>
          <w:numId w:val="46"/>
        </w:numPr>
        <w:shd w:val="clear" w:color="auto" w:fill="FFFFFF"/>
        <w:spacing w:after="0" w:line="405" w:lineRule="atLeast"/>
        <w:ind w:left="0"/>
        <w:rPr>
          <w:rFonts w:cs="Open Sans"/>
          <w:color w:val="000000"/>
          <w:lang w:val="en-US"/>
        </w:rPr>
      </w:pPr>
      <w:r w:rsidRPr="00A849D0">
        <w:rPr>
          <w:rFonts w:cs="Open Sans"/>
          <w:color w:val="000000"/>
          <w:lang w:val="en-US"/>
        </w:rPr>
        <w:t>To turn the microphone on or off press controller button </w:t>
      </w:r>
      <w:r w:rsidRPr="00A849D0">
        <w:rPr>
          <w:rStyle w:val="a4"/>
          <w:rFonts w:cs="Open Sans"/>
          <w:color w:val="000000"/>
          <w:lang w:val="en-US"/>
        </w:rPr>
        <w:t>(8)</w:t>
      </w:r>
      <w:r w:rsidRPr="00A849D0">
        <w:rPr>
          <w:rFonts w:cs="Open Sans"/>
          <w:color w:val="000000"/>
          <w:lang w:val="en-US"/>
        </w:rPr>
        <w:t>.</w:t>
      </w:r>
    </w:p>
    <w:p w14:paraId="24F17529" w14:textId="129596C8" w:rsidR="00A167BF" w:rsidRPr="00A849D0" w:rsidRDefault="00A167BF" w:rsidP="00812A96">
      <w:pPr>
        <w:rPr>
          <w:lang w:val="en-US"/>
        </w:rPr>
      </w:pPr>
    </w:p>
    <w:p w14:paraId="703DFCE8" w14:textId="77777777" w:rsidR="00AB0BD9" w:rsidRPr="00AB0BD9" w:rsidRDefault="00AB0BD9" w:rsidP="00AB0BD9">
      <w:pPr>
        <w:pStyle w:val="3"/>
        <w:rPr>
          <w:lang w:val="en-US"/>
        </w:rPr>
      </w:pPr>
      <w:bookmarkStart w:id="37" w:name="_BLUETOOTH"/>
      <w:bookmarkEnd w:id="37"/>
      <w:r w:rsidRPr="00AB0BD9">
        <w:rPr>
          <w:lang w:val="en-US"/>
        </w:rPr>
        <w:t>BLUETOOTH</w:t>
      </w:r>
    </w:p>
    <w:p w14:paraId="03D64AB5" w14:textId="7A547315" w:rsidR="00AB0BD9" w:rsidRPr="00AB0BD9" w:rsidRDefault="00AB0BD9" w:rsidP="00AB0BD9">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B0BD9">
        <w:rPr>
          <w:rFonts w:asciiTheme="minorHAnsi" w:hAnsiTheme="minorHAnsi" w:cstheme="minorHAnsi"/>
          <w:color w:val="000000"/>
          <w:sz w:val="22"/>
          <w:szCs w:val="22"/>
          <w:lang w:val="en-US"/>
        </w:rPr>
        <w:t>Turn on/off Bluetooth</w:t>
      </w:r>
    </w:p>
    <w:p w14:paraId="4EFCA7BE" w14:textId="77777777" w:rsidR="00AB0BD9" w:rsidRPr="00AB0BD9" w:rsidRDefault="00AB0BD9" w:rsidP="00AB0BD9">
      <w:pPr>
        <w:numPr>
          <w:ilvl w:val="0"/>
          <w:numId w:val="63"/>
        </w:numPr>
        <w:shd w:val="clear" w:color="auto" w:fill="FFFFFF"/>
        <w:spacing w:after="150" w:line="240" w:lineRule="auto"/>
        <w:ind w:left="0"/>
        <w:rPr>
          <w:rFonts w:cstheme="minorHAnsi"/>
          <w:color w:val="000000"/>
          <w:lang w:val="en-US"/>
        </w:rPr>
      </w:pPr>
      <w:r w:rsidRPr="00AB0BD9">
        <w:rPr>
          <w:rFonts w:cstheme="minorHAnsi"/>
          <w:color w:val="000000"/>
          <w:lang w:val="en-US"/>
        </w:rPr>
        <w:t>Press and hold the controller button</w:t>
      </w:r>
      <w:r w:rsidRPr="00AB0BD9">
        <w:rPr>
          <w:rStyle w:val="a4"/>
          <w:rFonts w:cstheme="minorHAnsi"/>
          <w:color w:val="000000"/>
          <w:lang w:val="en-US"/>
        </w:rPr>
        <w:t> (8)</w:t>
      </w:r>
      <w:r w:rsidRPr="00AB0BD9">
        <w:rPr>
          <w:rFonts w:cstheme="minorHAnsi"/>
          <w:color w:val="000000"/>
          <w:lang w:val="en-US"/>
        </w:rPr>
        <w:t> to enter the main menu.</w:t>
      </w:r>
    </w:p>
    <w:p w14:paraId="4DBC0162" w14:textId="677FBAAB" w:rsidR="00AB0BD9" w:rsidRPr="00AB0BD9" w:rsidRDefault="00AB0BD9" w:rsidP="00AB0BD9">
      <w:pPr>
        <w:numPr>
          <w:ilvl w:val="0"/>
          <w:numId w:val="63"/>
        </w:numPr>
        <w:shd w:val="clear" w:color="auto" w:fill="FFFFFF"/>
        <w:spacing w:after="150" w:line="240" w:lineRule="auto"/>
        <w:ind w:left="0"/>
        <w:rPr>
          <w:rFonts w:cstheme="minorHAnsi"/>
          <w:color w:val="000000"/>
          <w:lang w:val="en-US"/>
        </w:rPr>
      </w:pPr>
      <w:r w:rsidRPr="00AB0BD9">
        <w:rPr>
          <w:rFonts w:cstheme="minorHAnsi"/>
          <w:color w:val="000000"/>
          <w:lang w:val="en-US"/>
        </w:rPr>
        <w:t>Rotate the controller ring</w:t>
      </w:r>
      <w:r w:rsidRPr="00AB0BD9">
        <w:rPr>
          <w:rStyle w:val="a4"/>
          <w:rFonts w:cstheme="minorHAnsi"/>
          <w:color w:val="000000"/>
          <w:lang w:val="en-US"/>
        </w:rPr>
        <w:t> (8)</w:t>
      </w:r>
      <w:r w:rsidRPr="00AB0BD9">
        <w:rPr>
          <w:rFonts w:cstheme="minorHAnsi"/>
          <w:color w:val="000000"/>
          <w:lang w:val="en-US"/>
        </w:rPr>
        <w:t> to select the </w:t>
      </w:r>
      <w:r w:rsidRPr="00AB0BD9">
        <w:rPr>
          <w:rStyle w:val="a4"/>
          <w:rFonts w:cstheme="minorHAnsi"/>
          <w:color w:val="000000"/>
          <w:lang w:val="en-US"/>
        </w:rPr>
        <w:t>Bluetooth </w:t>
      </w:r>
      <w:r w:rsidRPr="00AB0BD9">
        <w:rPr>
          <w:rFonts w:cstheme="minorHAnsi"/>
          <w:b/>
          <w:bCs/>
          <w:noProof/>
          <w:color w:val="000000"/>
          <w:lang w:eastAsia="ru-RU"/>
        </w:rPr>
        <w:drawing>
          <wp:inline distT="0" distB="0" distL="0" distR="0" wp14:anchorId="47D2FA39" wp14:editId="73F3B550">
            <wp:extent cx="177800" cy="254000"/>
            <wp:effectExtent l="0" t="0" r="0" b="0"/>
            <wp:docPr id="45" name="Рисунок 45" descr="https://www.pulsar-nv.com/data/public/uploads/2021/03/bluetoo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ulsar-nv.com/data/public/uploads/2021/03/bluetooth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AB0BD9">
        <w:rPr>
          <w:rStyle w:val="a4"/>
          <w:rFonts w:cstheme="minorHAnsi"/>
          <w:color w:val="000000"/>
          <w:lang w:val="en-US"/>
        </w:rPr>
        <w:t> </w:t>
      </w:r>
      <w:r w:rsidRPr="00AB0BD9">
        <w:rPr>
          <w:rFonts w:cstheme="minorHAnsi"/>
          <w:color w:val="000000"/>
          <w:lang w:val="en-US"/>
        </w:rPr>
        <w:t>menu item.</w:t>
      </w:r>
    </w:p>
    <w:p w14:paraId="408DF2E1" w14:textId="77777777" w:rsidR="00AB0BD9" w:rsidRPr="00AB0BD9" w:rsidRDefault="00AB0BD9" w:rsidP="00AB0BD9">
      <w:pPr>
        <w:numPr>
          <w:ilvl w:val="0"/>
          <w:numId w:val="63"/>
        </w:numPr>
        <w:shd w:val="clear" w:color="auto" w:fill="FFFFFF"/>
        <w:spacing w:after="150" w:line="240" w:lineRule="auto"/>
        <w:ind w:left="0"/>
        <w:rPr>
          <w:rFonts w:cstheme="minorHAnsi"/>
          <w:color w:val="000000"/>
          <w:lang w:val="en-US"/>
        </w:rPr>
      </w:pPr>
      <w:r w:rsidRPr="00AB0BD9">
        <w:rPr>
          <w:rFonts w:cstheme="minorHAnsi"/>
          <w:color w:val="000000"/>
          <w:lang w:val="en-US"/>
        </w:rPr>
        <w:t>A short press of the controller button</w:t>
      </w:r>
      <w:r w:rsidRPr="00AB0BD9">
        <w:rPr>
          <w:rStyle w:val="a4"/>
          <w:rFonts w:cstheme="minorHAnsi"/>
          <w:color w:val="000000"/>
          <w:lang w:val="en-US"/>
        </w:rPr>
        <w:t> (8)</w:t>
      </w:r>
      <w:r w:rsidRPr="00AB0BD9">
        <w:rPr>
          <w:rFonts w:cstheme="minorHAnsi"/>
          <w:color w:val="000000"/>
          <w:lang w:val="en-US"/>
        </w:rPr>
        <w:t> opens the submenu.</w:t>
      </w:r>
    </w:p>
    <w:p w14:paraId="20AB7942" w14:textId="77777777" w:rsidR="00AB0BD9" w:rsidRPr="00AB0BD9" w:rsidRDefault="00AB0BD9" w:rsidP="00AB0BD9">
      <w:pPr>
        <w:numPr>
          <w:ilvl w:val="0"/>
          <w:numId w:val="63"/>
        </w:numPr>
        <w:shd w:val="clear" w:color="auto" w:fill="FFFFFF"/>
        <w:spacing w:after="150" w:line="240" w:lineRule="auto"/>
        <w:ind w:left="0"/>
        <w:rPr>
          <w:rFonts w:cstheme="minorHAnsi"/>
          <w:color w:val="000000"/>
          <w:lang w:val="en-US"/>
        </w:rPr>
      </w:pPr>
      <w:r w:rsidRPr="00AB0BD9">
        <w:rPr>
          <w:rFonts w:cstheme="minorHAnsi"/>
          <w:color w:val="000000"/>
          <w:lang w:val="en-US"/>
        </w:rPr>
        <w:t>Turn Bluetooth on/off with a short press of the controller button</w:t>
      </w:r>
      <w:r w:rsidRPr="00AB0BD9">
        <w:rPr>
          <w:rStyle w:val="a4"/>
          <w:rFonts w:cstheme="minorHAnsi"/>
          <w:color w:val="000000"/>
          <w:lang w:val="en-US"/>
        </w:rPr>
        <w:t> (8)</w:t>
      </w:r>
      <w:r w:rsidRPr="00AB0BD9">
        <w:rPr>
          <w:rFonts w:cstheme="minorHAnsi"/>
          <w:color w:val="000000"/>
          <w:lang w:val="en-US"/>
        </w:rPr>
        <w:t>.</w:t>
      </w:r>
    </w:p>
    <w:p w14:paraId="6D579272" w14:textId="77777777" w:rsidR="00AB0BD9" w:rsidRPr="00AB0BD9" w:rsidRDefault="00AB0BD9" w:rsidP="00AB0BD9">
      <w:pPr>
        <w:numPr>
          <w:ilvl w:val="0"/>
          <w:numId w:val="63"/>
        </w:numPr>
        <w:shd w:val="clear" w:color="auto" w:fill="FFFFFF"/>
        <w:spacing w:after="0" w:line="240" w:lineRule="auto"/>
        <w:ind w:left="0"/>
        <w:rPr>
          <w:rFonts w:cstheme="minorHAnsi"/>
          <w:color w:val="000000"/>
          <w:lang w:val="en-US"/>
        </w:rPr>
      </w:pPr>
      <w:r w:rsidRPr="00AB0BD9">
        <w:rPr>
          <w:rFonts w:cstheme="minorHAnsi"/>
          <w:color w:val="000000"/>
          <w:lang w:val="en-US"/>
        </w:rPr>
        <w:t>Press and hold down the controller button</w:t>
      </w:r>
      <w:r w:rsidRPr="00AB0BD9">
        <w:rPr>
          <w:rStyle w:val="a4"/>
          <w:rFonts w:cstheme="minorHAnsi"/>
          <w:color w:val="000000"/>
          <w:lang w:val="en-US"/>
        </w:rPr>
        <w:t> (8)</w:t>
      </w:r>
      <w:r w:rsidRPr="00AB0BD9">
        <w:rPr>
          <w:rFonts w:cstheme="minorHAnsi"/>
          <w:color w:val="000000"/>
          <w:lang w:val="en-US"/>
        </w:rPr>
        <w:t> to exit the submenu.</w:t>
      </w:r>
    </w:p>
    <w:p w14:paraId="539A0577" w14:textId="7C0E8F5E" w:rsidR="00AB0BD9" w:rsidRPr="00AB0BD9" w:rsidRDefault="00AB0BD9" w:rsidP="00AB0BD9">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AB0BD9">
        <w:rPr>
          <w:rFonts w:asciiTheme="minorHAnsi" w:hAnsiTheme="minorHAnsi" w:cstheme="minorHAnsi"/>
          <w:color w:val="000000"/>
          <w:sz w:val="22"/>
          <w:szCs w:val="22"/>
          <w:lang w:val="en-US"/>
        </w:rPr>
        <w:t>The process of connecting the wireless remote control is described in the </w:t>
      </w:r>
      <w:hyperlink w:anchor="_Remote_Control_Activation" w:tgtFrame="_blank" w:history="1">
        <w:r w:rsidRPr="00AB0BD9">
          <w:rPr>
            <w:rStyle w:val="a6"/>
            <w:rFonts w:asciiTheme="minorHAnsi" w:eastAsiaTheme="majorEastAsia" w:hAnsiTheme="minorHAnsi" w:cstheme="minorHAnsi"/>
            <w:b/>
            <w:bCs/>
            <w:color w:val="005CA5"/>
            <w:sz w:val="22"/>
            <w:szCs w:val="22"/>
            <w:lang w:val="en-US"/>
          </w:rPr>
          <w:t>Remote Control Activation</w:t>
        </w:r>
      </w:hyperlink>
      <w:r w:rsidRPr="00AB0BD9">
        <w:rPr>
          <w:rFonts w:asciiTheme="minorHAnsi" w:hAnsiTheme="minorHAnsi" w:cstheme="minorHAnsi"/>
          <w:color w:val="000000"/>
          <w:sz w:val="22"/>
          <w:szCs w:val="22"/>
          <w:lang w:val="en-US"/>
        </w:rPr>
        <w:t> section.</w:t>
      </w:r>
    </w:p>
    <w:p w14:paraId="0FC64303" w14:textId="76889418" w:rsidR="00366327" w:rsidRPr="00A849D0" w:rsidRDefault="00366327" w:rsidP="00812A96">
      <w:pPr>
        <w:rPr>
          <w:lang w:val="en-US"/>
        </w:rPr>
      </w:pPr>
    </w:p>
    <w:p w14:paraId="15A050AA" w14:textId="77777777" w:rsidR="0098747F" w:rsidRPr="00A849D0" w:rsidRDefault="0098747F" w:rsidP="0098747F">
      <w:pPr>
        <w:pStyle w:val="3"/>
        <w:rPr>
          <w:lang w:val="en-US"/>
        </w:rPr>
      </w:pPr>
      <w:bookmarkStart w:id="38" w:name="_CALIBRATION_MODE"/>
      <w:bookmarkStart w:id="39" w:name="_Toc65062098"/>
      <w:bookmarkEnd w:id="38"/>
      <w:r w:rsidRPr="00A849D0">
        <w:rPr>
          <w:lang w:val="en-US"/>
        </w:rPr>
        <w:t>CALIBRATION MODE</w:t>
      </w:r>
      <w:bookmarkEnd w:id="39"/>
    </w:p>
    <w:p w14:paraId="42433FB5" w14:textId="77777777" w:rsidR="0098747F" w:rsidRPr="00A849D0" w:rsidRDefault="0098747F"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Calibration mode selection</w:t>
      </w:r>
    </w:p>
    <w:p w14:paraId="28EFD434" w14:textId="77777777" w:rsidR="0098747F" w:rsidRPr="00A849D0" w:rsidRDefault="0098747F"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There are three calibration modes: </w:t>
      </w:r>
      <w:r w:rsidRPr="00A849D0">
        <w:rPr>
          <w:rStyle w:val="a4"/>
          <w:rFonts w:asciiTheme="minorHAnsi" w:eastAsiaTheme="majorEastAsia" w:hAnsiTheme="minorHAnsi" w:cs="Open Sans"/>
          <w:color w:val="000000"/>
          <w:sz w:val="22"/>
          <w:szCs w:val="22"/>
          <w:lang w:val="en-US"/>
        </w:rPr>
        <w:t>Manual, Semi-Automatic</w:t>
      </w:r>
      <w:r w:rsidRPr="00A849D0">
        <w:rPr>
          <w:rFonts w:asciiTheme="minorHAnsi" w:hAnsiTheme="minorHAnsi" w:cs="Open Sans"/>
          <w:color w:val="000000"/>
          <w:sz w:val="22"/>
          <w:szCs w:val="22"/>
          <w:lang w:val="en-US"/>
        </w:rPr>
        <w:t> and </w:t>
      </w:r>
      <w:r w:rsidRPr="00A849D0">
        <w:rPr>
          <w:rStyle w:val="a4"/>
          <w:rFonts w:asciiTheme="minorHAnsi" w:eastAsiaTheme="majorEastAsia" w:hAnsiTheme="minorHAnsi" w:cs="Open Sans"/>
          <w:color w:val="000000"/>
          <w:sz w:val="22"/>
          <w:szCs w:val="22"/>
          <w:lang w:val="en-US"/>
        </w:rPr>
        <w:t>Automatic</w:t>
      </w:r>
      <w:r w:rsidRPr="00A849D0">
        <w:rPr>
          <w:rFonts w:asciiTheme="minorHAnsi" w:hAnsiTheme="minorHAnsi" w:cs="Open Sans"/>
          <w:color w:val="000000"/>
          <w:sz w:val="22"/>
          <w:szCs w:val="22"/>
          <w:lang w:val="en-US"/>
        </w:rPr>
        <w:t>.</w:t>
      </w:r>
    </w:p>
    <w:p w14:paraId="13AC9361" w14:textId="77777777" w:rsidR="0098747F" w:rsidRPr="00A849D0" w:rsidRDefault="0098747F" w:rsidP="00AB0BD9">
      <w:pPr>
        <w:numPr>
          <w:ilvl w:val="0"/>
          <w:numId w:val="47"/>
        </w:numPr>
        <w:shd w:val="clear" w:color="auto" w:fill="FFFFFF"/>
        <w:spacing w:after="150" w:line="405" w:lineRule="atLeast"/>
        <w:ind w:left="0"/>
        <w:rPr>
          <w:rFonts w:cs="Open Sans"/>
          <w:color w:val="000000"/>
          <w:lang w:val="en-US"/>
        </w:rPr>
      </w:pPr>
      <w:r w:rsidRPr="00A849D0">
        <w:rPr>
          <w:rFonts w:cs="Open Sans"/>
          <w:color w:val="000000"/>
          <w:lang w:val="en-US"/>
        </w:rPr>
        <w:t>Press and hold the controller button </w:t>
      </w:r>
      <w:r w:rsidRPr="00A849D0">
        <w:rPr>
          <w:rStyle w:val="a4"/>
          <w:rFonts w:cs="Open Sans"/>
          <w:color w:val="000000"/>
          <w:lang w:val="en-US"/>
        </w:rPr>
        <w:t>(8)</w:t>
      </w:r>
      <w:r w:rsidRPr="00A849D0">
        <w:rPr>
          <w:rFonts w:cs="Open Sans"/>
          <w:color w:val="000000"/>
          <w:lang w:val="en-US"/>
        </w:rPr>
        <w:t> to enter the main menu.</w:t>
      </w:r>
    </w:p>
    <w:p w14:paraId="5E9EA476" w14:textId="6ED1EF60" w:rsidR="0098747F" w:rsidRPr="00A849D0" w:rsidRDefault="0098747F" w:rsidP="00AB0BD9">
      <w:pPr>
        <w:numPr>
          <w:ilvl w:val="0"/>
          <w:numId w:val="47"/>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 </w:t>
      </w:r>
      <w:r w:rsidRPr="00A849D0">
        <w:rPr>
          <w:rStyle w:val="a4"/>
          <w:rFonts w:cs="Open Sans"/>
          <w:color w:val="000000"/>
          <w:lang w:val="en-US"/>
        </w:rPr>
        <w:t>(8)</w:t>
      </w:r>
      <w:r w:rsidRPr="00A849D0">
        <w:rPr>
          <w:rFonts w:cs="Open Sans"/>
          <w:color w:val="000000"/>
          <w:lang w:val="en-US"/>
        </w:rPr>
        <w:t> to select the </w:t>
      </w:r>
      <w:r w:rsidRPr="00A849D0">
        <w:rPr>
          <w:rStyle w:val="a4"/>
          <w:rFonts w:cs="Open Sans"/>
          <w:color w:val="000000"/>
          <w:lang w:val="en-US"/>
        </w:rPr>
        <w:t>Calibration Mode </w:t>
      </w:r>
      <w:r w:rsidRPr="00A849D0">
        <w:rPr>
          <w:rFonts w:cs="Open Sans"/>
          <w:b/>
          <w:bCs/>
          <w:noProof/>
          <w:color w:val="000000"/>
          <w:lang w:eastAsia="ru-RU"/>
        </w:rPr>
        <w:drawing>
          <wp:inline distT="0" distB="0" distL="0" distR="0" wp14:anchorId="2289A589" wp14:editId="2B5173BD">
            <wp:extent cx="257175" cy="257175"/>
            <wp:effectExtent l="0" t="0" r="9525" b="9525"/>
            <wp:docPr id="109" name="Рисунок 109"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ulsar-nv.com/data/public/uploads/2020/12/calibration-mode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icon.</w:t>
      </w:r>
    </w:p>
    <w:p w14:paraId="071833DD" w14:textId="77777777" w:rsidR="0098747F" w:rsidRPr="00A849D0" w:rsidRDefault="0098747F" w:rsidP="00AB0BD9">
      <w:pPr>
        <w:numPr>
          <w:ilvl w:val="0"/>
          <w:numId w:val="47"/>
        </w:numPr>
        <w:shd w:val="clear" w:color="auto" w:fill="FFFFFF"/>
        <w:spacing w:after="15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 </w:t>
      </w:r>
      <w:r w:rsidRPr="00A849D0">
        <w:rPr>
          <w:rFonts w:cs="Open Sans"/>
          <w:color w:val="000000"/>
          <w:lang w:val="en-US"/>
        </w:rPr>
        <w:t>briefly to enter the submenu.</w:t>
      </w:r>
    </w:p>
    <w:p w14:paraId="468A5577" w14:textId="77777777" w:rsidR="0098747F" w:rsidRPr="00A849D0" w:rsidRDefault="0098747F" w:rsidP="00AB0BD9">
      <w:pPr>
        <w:numPr>
          <w:ilvl w:val="0"/>
          <w:numId w:val="47"/>
        </w:numPr>
        <w:shd w:val="clear" w:color="auto" w:fill="FFFFFF"/>
        <w:spacing w:after="150" w:line="405" w:lineRule="atLeast"/>
        <w:ind w:left="0"/>
        <w:rPr>
          <w:rFonts w:cs="Open Sans"/>
          <w:color w:val="000000"/>
          <w:lang w:val="en-US"/>
        </w:rPr>
      </w:pPr>
      <w:r w:rsidRPr="00A849D0">
        <w:rPr>
          <w:rFonts w:cs="Open Sans"/>
          <w:color w:val="000000"/>
          <w:lang w:val="en-US"/>
        </w:rPr>
        <w:t>Rotate the controller ring</w:t>
      </w:r>
      <w:r w:rsidRPr="00A849D0">
        <w:rPr>
          <w:rStyle w:val="a4"/>
          <w:rFonts w:cs="Open Sans"/>
          <w:color w:val="000000"/>
          <w:lang w:val="en-US"/>
        </w:rPr>
        <w:t> (8)</w:t>
      </w:r>
      <w:r w:rsidRPr="00A849D0">
        <w:rPr>
          <w:rFonts w:cs="Open Sans"/>
          <w:color w:val="000000"/>
          <w:lang w:val="en-US"/>
        </w:rPr>
        <w:t> to select one of the calibration modes described below.</w:t>
      </w:r>
    </w:p>
    <w:p w14:paraId="43FD8834" w14:textId="77777777" w:rsidR="0098747F" w:rsidRPr="00A849D0" w:rsidRDefault="0098747F" w:rsidP="00AB0BD9">
      <w:pPr>
        <w:numPr>
          <w:ilvl w:val="0"/>
          <w:numId w:val="47"/>
        </w:numPr>
        <w:shd w:val="clear" w:color="auto" w:fill="FFFFFF"/>
        <w:spacing w:after="0" w:line="405" w:lineRule="atLeast"/>
        <w:ind w:left="0"/>
        <w:rPr>
          <w:rFonts w:cs="Open Sans"/>
          <w:color w:val="000000"/>
          <w:lang w:val="en-US"/>
        </w:rPr>
      </w:pPr>
      <w:r w:rsidRPr="00A849D0">
        <w:rPr>
          <w:rFonts w:cs="Open Sans"/>
          <w:color w:val="000000"/>
          <w:lang w:val="en-US"/>
        </w:rPr>
        <w:t>Press the controller button </w:t>
      </w:r>
      <w:r w:rsidRPr="00A849D0">
        <w:rPr>
          <w:rStyle w:val="a4"/>
          <w:rFonts w:cs="Open Sans"/>
          <w:color w:val="000000"/>
          <w:lang w:val="en-US"/>
        </w:rPr>
        <w:t>(8)</w:t>
      </w:r>
      <w:r w:rsidRPr="00A849D0">
        <w:rPr>
          <w:rFonts w:cs="Open Sans"/>
          <w:color w:val="000000"/>
          <w:lang w:val="en-US"/>
        </w:rPr>
        <w:t> briefly to confirm the selection.</w:t>
      </w:r>
    </w:p>
    <w:p w14:paraId="705F01CA" w14:textId="77777777" w:rsidR="0098747F" w:rsidRPr="00A849D0" w:rsidRDefault="0098747F"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Automatic (A).</w:t>
      </w:r>
      <w:r w:rsidRPr="00A849D0">
        <w:rPr>
          <w:rFonts w:asciiTheme="minorHAnsi" w:hAnsiTheme="minorHAnsi" w:cs="Open Sans"/>
          <w:color w:val="000000"/>
          <w:sz w:val="22"/>
          <w:szCs w:val="22"/>
          <w:lang w:val="en-US"/>
        </w:rPr>
        <w:t> In this mode the firmware determines the need for calibration. The calibration process starts automatically.</w:t>
      </w:r>
    </w:p>
    <w:p w14:paraId="07D4867E" w14:textId="77777777" w:rsidR="0098747F" w:rsidRPr="00A849D0" w:rsidRDefault="0098747F"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Semi-Automatic (SA).</w:t>
      </w:r>
      <w:r w:rsidRPr="00A849D0">
        <w:rPr>
          <w:rFonts w:asciiTheme="minorHAnsi" w:hAnsiTheme="minorHAnsi" w:cs="Open Sans"/>
          <w:color w:val="000000"/>
          <w:sz w:val="22"/>
          <w:szCs w:val="22"/>
          <w:lang w:val="en-US"/>
        </w:rPr>
        <w:t> The user determines the need for calibration based on the image quality and can action at a convenient time depending on the object being observed.</w:t>
      </w:r>
    </w:p>
    <w:p w14:paraId="7F3836A8" w14:textId="647B6C03" w:rsidR="0098747F" w:rsidRPr="00A849D0" w:rsidRDefault="0098747F"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Manual (M).</w:t>
      </w:r>
      <w:r w:rsidRPr="00A849D0">
        <w:rPr>
          <w:rFonts w:asciiTheme="minorHAnsi" w:hAnsiTheme="minorHAnsi" w:cs="Open Sans"/>
          <w:color w:val="000000"/>
          <w:sz w:val="22"/>
          <w:szCs w:val="22"/>
          <w:lang w:val="en-US"/>
        </w:rPr>
        <w:t> In the Manual (silent) calibration mode the user determines the need for calibration (as in </w:t>
      </w:r>
      <w:r w:rsidRPr="00A849D0">
        <w:rPr>
          <w:rStyle w:val="a4"/>
          <w:rFonts w:asciiTheme="minorHAnsi" w:eastAsiaTheme="majorEastAsia" w:hAnsiTheme="minorHAnsi" w:cs="Open Sans"/>
          <w:color w:val="000000"/>
          <w:sz w:val="22"/>
          <w:szCs w:val="22"/>
          <w:lang w:val="en-US"/>
        </w:rPr>
        <w:t>SA</w:t>
      </w:r>
      <w:r w:rsidRPr="00A849D0">
        <w:rPr>
          <w:rFonts w:asciiTheme="minorHAnsi" w:hAnsiTheme="minorHAnsi" w:cs="Open Sans"/>
          <w:color w:val="000000"/>
          <w:sz w:val="22"/>
          <w:szCs w:val="22"/>
          <w:lang w:val="en-US"/>
        </w:rPr>
        <w:t> mode) but the lens cover must be closed during calibration.</w:t>
      </w:r>
    </w:p>
    <w:p w14:paraId="15C4EFDF" w14:textId="77777777" w:rsidR="00F43930" w:rsidRDefault="00F43930" w:rsidP="00E67426">
      <w:pPr>
        <w:pStyle w:val="2"/>
        <w:rPr>
          <w:lang w:val="en-US"/>
        </w:rPr>
      </w:pPr>
      <w:bookmarkStart w:id="40" w:name="_Toc65062099"/>
    </w:p>
    <w:p w14:paraId="4B5A6005" w14:textId="257BB469" w:rsidR="00E67426" w:rsidRPr="00A849D0" w:rsidRDefault="00E67426" w:rsidP="00E67426">
      <w:pPr>
        <w:pStyle w:val="2"/>
        <w:rPr>
          <w:lang w:val="en-US"/>
        </w:rPr>
      </w:pPr>
      <w:r w:rsidRPr="00A849D0">
        <w:rPr>
          <w:lang w:val="en-US"/>
        </w:rPr>
        <w:t>VIDEO RECORDING AND PHOTOGRAPHY</w:t>
      </w:r>
      <w:bookmarkEnd w:id="40"/>
    </w:p>
    <w:p w14:paraId="65226DD1" w14:textId="77777777"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w:t>
      </w:r>
      <w:r w:rsidRPr="00A849D0">
        <w:rPr>
          <w:rStyle w:val="a4"/>
          <w:rFonts w:asciiTheme="minorHAnsi" w:eastAsiaTheme="majorEastAsia" w:hAnsiTheme="minorHAnsi" w:cs="Open Sans"/>
          <w:color w:val="000000"/>
          <w:sz w:val="22"/>
          <w:szCs w:val="22"/>
          <w:lang w:val="en-US"/>
        </w:rPr>
        <w:t>Proton XQ30</w:t>
      </w:r>
      <w:r w:rsidRPr="00A849D0">
        <w:rPr>
          <w:rFonts w:asciiTheme="minorHAnsi" w:hAnsiTheme="minorHAnsi" w:cs="Open Sans"/>
          <w:color w:val="000000"/>
          <w:sz w:val="22"/>
          <w:szCs w:val="22"/>
          <w:lang w:val="en-US"/>
        </w:rPr>
        <w:t> thermal imagers are equipped with the option to record video and still images (photography) of the observed image by saving them on the built-in memory card.</w:t>
      </w:r>
    </w:p>
    <w:p w14:paraId="74DBC822" w14:textId="0B303C4A"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It is recommended to set the </w:t>
      </w:r>
      <w:r w:rsidRPr="00A849D0">
        <w:rPr>
          <w:rStyle w:val="a4"/>
          <w:rFonts w:asciiTheme="minorHAnsi" w:eastAsiaTheme="majorEastAsia" w:hAnsiTheme="minorHAnsi" w:cs="Open Sans"/>
          <w:color w:val="000000"/>
          <w:sz w:val="22"/>
          <w:szCs w:val="22"/>
          <w:lang w:val="en-US"/>
        </w:rPr>
        <w:t>date</w:t>
      </w:r>
      <w:r w:rsidRPr="00A849D0">
        <w:rPr>
          <w:rFonts w:asciiTheme="minorHAnsi" w:hAnsiTheme="minorHAnsi" w:cs="Open Sans"/>
          <w:color w:val="000000"/>
          <w:sz w:val="22"/>
          <w:szCs w:val="22"/>
          <w:lang w:val="en-US"/>
        </w:rPr>
        <w:t> and </w:t>
      </w:r>
      <w:r w:rsidRPr="00A849D0">
        <w:rPr>
          <w:rStyle w:val="a4"/>
          <w:rFonts w:asciiTheme="minorHAnsi" w:eastAsiaTheme="majorEastAsia" w:hAnsiTheme="minorHAnsi" w:cs="Open Sans"/>
          <w:color w:val="000000"/>
          <w:sz w:val="22"/>
          <w:szCs w:val="22"/>
          <w:lang w:val="en-US"/>
        </w:rPr>
        <w:t>time</w:t>
      </w:r>
      <w:r w:rsidRPr="00A849D0">
        <w:rPr>
          <w:rFonts w:asciiTheme="minorHAnsi" w:hAnsiTheme="minorHAnsi" w:cs="Open Sans"/>
          <w:color w:val="000000"/>
          <w:sz w:val="22"/>
          <w:szCs w:val="22"/>
          <w:lang w:val="en-US"/>
        </w:rPr>
        <w:t> (see the </w:t>
      </w:r>
      <w:hyperlink w:anchor="_GENERAL_SETTINGS" w:history="1">
        <w:r w:rsidRPr="00A849D0">
          <w:rPr>
            <w:rStyle w:val="a4"/>
            <w:rFonts w:asciiTheme="minorHAnsi" w:eastAsiaTheme="majorEastAsia" w:hAnsiTheme="minorHAnsi" w:cs="Open Sans"/>
            <w:color w:val="005CA5"/>
            <w:sz w:val="22"/>
            <w:szCs w:val="22"/>
            <w:lang w:val="en-US"/>
          </w:rPr>
          <w:t>General Settings</w:t>
        </w:r>
      </w:hyperlink>
      <w:r w:rsidRPr="00A849D0">
        <w:rPr>
          <w:rFonts w:asciiTheme="minorHAnsi" w:hAnsiTheme="minorHAnsi" w:cs="Open Sans"/>
          <w:color w:val="000000"/>
          <w:sz w:val="22"/>
          <w:szCs w:val="22"/>
          <w:lang w:val="en-US"/>
        </w:rPr>
        <w:t> section) before using the photo and video functions.</w:t>
      </w:r>
    </w:p>
    <w:p w14:paraId="2E99BF0F" w14:textId="77777777"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built-in recorder operates in two modes:</w:t>
      </w:r>
    </w:p>
    <w:p w14:paraId="5B435BEB" w14:textId="7C028E88"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Video mode.</w:t>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Video Recording </w:t>
      </w:r>
      <w:r w:rsidRPr="00A849D0">
        <w:rPr>
          <w:rFonts w:asciiTheme="minorHAnsi" w:hAnsiTheme="minorHAnsi" w:cs="Open Sans"/>
          <w:b/>
          <w:bCs/>
          <w:noProof/>
          <w:color w:val="000000"/>
          <w:sz w:val="22"/>
          <w:szCs w:val="22"/>
        </w:rPr>
        <w:drawing>
          <wp:inline distT="0" distB="0" distL="0" distR="0" wp14:anchorId="5A1AF036" wp14:editId="717A4DAB">
            <wp:extent cx="257175" cy="257175"/>
            <wp:effectExtent l="0" t="0" r="9525" b="9525"/>
            <wp:docPr id="112" name="Рисунок 112" descr="https://www.pulsar-nv.com/data/public/uploads/2020/12/vide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pulsar-nv.com/data/public/uploads/2020/12/video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22A2C6C" w14:textId="77777777"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Switch to </w:t>
      </w:r>
      <w:r w:rsidRPr="00A849D0">
        <w:rPr>
          <w:rStyle w:val="a4"/>
          <w:rFonts w:cs="Open Sans"/>
          <w:color w:val="000000"/>
          <w:lang w:val="en-US"/>
        </w:rPr>
        <w:t>Video</w:t>
      </w:r>
      <w:r w:rsidRPr="00A849D0">
        <w:rPr>
          <w:rFonts w:cs="Open Sans"/>
          <w:color w:val="000000"/>
          <w:lang w:val="en-US"/>
        </w:rPr>
        <w:t> mode by pressing and holding the </w:t>
      </w:r>
      <w:r w:rsidRPr="00A849D0">
        <w:rPr>
          <w:rStyle w:val="a4"/>
          <w:rFonts w:cs="Open Sans"/>
          <w:color w:val="000000"/>
          <w:lang w:val="en-US"/>
        </w:rPr>
        <w:t>REC (7)</w:t>
      </w:r>
      <w:r w:rsidRPr="00A849D0">
        <w:rPr>
          <w:rFonts w:cs="Open Sans"/>
          <w:color w:val="000000"/>
          <w:lang w:val="en-US"/>
        </w:rPr>
        <w:t> button.</w:t>
      </w:r>
    </w:p>
    <w:p w14:paraId="66F71435" w14:textId="64725AA9"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The icon </w:t>
      </w:r>
      <w:r w:rsidRPr="00A849D0">
        <w:rPr>
          <w:rFonts w:cs="Open Sans"/>
          <w:b/>
          <w:bCs/>
          <w:noProof/>
          <w:color w:val="000000"/>
          <w:lang w:eastAsia="ru-RU"/>
        </w:rPr>
        <w:drawing>
          <wp:inline distT="0" distB="0" distL="0" distR="0" wp14:anchorId="567E401A" wp14:editId="7B78CD8B">
            <wp:extent cx="257175" cy="257175"/>
            <wp:effectExtent l="0" t="0" r="9525" b="9525"/>
            <wp:docPr id="111" name="Рисунок 111" descr="https://www.pulsar-nv.com/data/public/uploads/2020/12/vide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pulsar-nv.com/data/public/uploads/2020/12/video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and the remaining recording time in HH:MM (Hours:Minutes) format are displayed in the upper left corner for a short time, for example, 5:12. In the status bar, the video recording status is displayed continuously.</w:t>
      </w:r>
    </w:p>
    <w:p w14:paraId="2FCF2174" w14:textId="77777777"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Press the </w:t>
      </w:r>
      <w:r w:rsidRPr="00A849D0">
        <w:rPr>
          <w:rStyle w:val="a4"/>
          <w:rFonts w:cs="Open Sans"/>
          <w:color w:val="000000"/>
          <w:lang w:val="en-US"/>
        </w:rPr>
        <w:t>REC (7)</w:t>
      </w:r>
      <w:r w:rsidRPr="00A849D0">
        <w:rPr>
          <w:rFonts w:cs="Open Sans"/>
          <w:color w:val="000000"/>
          <w:lang w:val="en-US"/>
        </w:rPr>
        <w:t> button briefly to start video recording.</w:t>
      </w:r>
    </w:p>
    <w:p w14:paraId="38431DB5" w14:textId="77777777"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When the video recording starts, the icon will disappear and the REC icon and timer in MM:SS (Minutes:Seconds) format will appear.</w:t>
      </w:r>
    </w:p>
    <w:p w14:paraId="01D775EF" w14:textId="77777777"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Press the</w:t>
      </w:r>
      <w:r w:rsidRPr="00A849D0">
        <w:rPr>
          <w:rStyle w:val="a4"/>
          <w:rFonts w:cs="Open Sans"/>
          <w:color w:val="000000"/>
          <w:lang w:val="en-US"/>
        </w:rPr>
        <w:t> REC (7)</w:t>
      </w:r>
      <w:r w:rsidRPr="00A849D0">
        <w:rPr>
          <w:rFonts w:cs="Open Sans"/>
          <w:color w:val="000000"/>
          <w:lang w:val="en-US"/>
        </w:rPr>
        <w:t> button briefly to pause or resume video recording.</w:t>
      </w:r>
    </w:p>
    <w:p w14:paraId="41D408BF" w14:textId="77777777"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Press and hold the </w:t>
      </w:r>
      <w:r w:rsidRPr="00A849D0">
        <w:rPr>
          <w:rStyle w:val="a4"/>
          <w:rFonts w:cs="Open Sans"/>
          <w:color w:val="000000"/>
          <w:lang w:val="en-US"/>
        </w:rPr>
        <w:t>REC (7)</w:t>
      </w:r>
      <w:r w:rsidRPr="00A849D0">
        <w:rPr>
          <w:rFonts w:cs="Open Sans"/>
          <w:color w:val="000000"/>
          <w:lang w:val="en-US"/>
        </w:rPr>
        <w:t> button to stop video recording.</w:t>
      </w:r>
    </w:p>
    <w:p w14:paraId="7E6066B2" w14:textId="77777777" w:rsidR="00E67426" w:rsidRPr="00A849D0" w:rsidRDefault="00E67426" w:rsidP="00AB0BD9">
      <w:pPr>
        <w:numPr>
          <w:ilvl w:val="0"/>
          <w:numId w:val="48"/>
        </w:numPr>
        <w:shd w:val="clear" w:color="auto" w:fill="FFFFFF"/>
        <w:spacing w:after="150" w:line="405" w:lineRule="atLeast"/>
        <w:ind w:left="0"/>
        <w:rPr>
          <w:rFonts w:cs="Open Sans"/>
          <w:color w:val="000000"/>
          <w:lang w:val="en-US"/>
        </w:rPr>
      </w:pPr>
      <w:r w:rsidRPr="00A849D0">
        <w:rPr>
          <w:rFonts w:cs="Open Sans"/>
          <w:color w:val="000000"/>
          <w:lang w:val="en-US"/>
        </w:rPr>
        <w:t>Video files are saved to the built-in memory card after the video recording has been stopped.</w:t>
      </w:r>
    </w:p>
    <w:p w14:paraId="5350AD4E" w14:textId="77777777" w:rsidR="00E67426" w:rsidRPr="00A849D0" w:rsidRDefault="00E67426" w:rsidP="00AB0BD9">
      <w:pPr>
        <w:numPr>
          <w:ilvl w:val="0"/>
          <w:numId w:val="48"/>
        </w:numPr>
        <w:shd w:val="clear" w:color="auto" w:fill="FFFFFF"/>
        <w:spacing w:after="0" w:line="405" w:lineRule="atLeast"/>
        <w:ind w:left="0"/>
        <w:rPr>
          <w:rFonts w:cs="Open Sans"/>
          <w:color w:val="000000"/>
          <w:lang w:val="en-US"/>
        </w:rPr>
      </w:pPr>
      <w:r w:rsidRPr="00A849D0">
        <w:rPr>
          <w:rFonts w:cs="Open Sans"/>
          <w:color w:val="000000"/>
          <w:lang w:val="en-US"/>
        </w:rPr>
        <w:t>Switch between modes (</w:t>
      </w:r>
      <w:r w:rsidRPr="00A849D0">
        <w:rPr>
          <w:rStyle w:val="a4"/>
          <w:rFonts w:cs="Open Sans"/>
          <w:color w:val="000000"/>
          <w:lang w:val="en-US"/>
        </w:rPr>
        <w:t>Video</w:t>
      </w:r>
      <w:r w:rsidRPr="00A849D0">
        <w:rPr>
          <w:rFonts w:cs="Open Sans"/>
          <w:color w:val="000000"/>
          <w:lang w:val="en-US"/>
        </w:rPr>
        <w:t>-&gt; </w:t>
      </w:r>
      <w:r w:rsidRPr="00A849D0">
        <w:rPr>
          <w:rStyle w:val="a4"/>
          <w:rFonts w:cs="Open Sans"/>
          <w:color w:val="000000"/>
          <w:lang w:val="en-US"/>
        </w:rPr>
        <w:t>Photo</w:t>
      </w:r>
      <w:r w:rsidRPr="00A849D0">
        <w:rPr>
          <w:rFonts w:cs="Open Sans"/>
          <w:color w:val="000000"/>
          <w:lang w:val="en-US"/>
        </w:rPr>
        <w:t>-&gt; </w:t>
      </w:r>
      <w:r w:rsidRPr="00A849D0">
        <w:rPr>
          <w:rStyle w:val="a4"/>
          <w:rFonts w:cs="Open Sans"/>
          <w:color w:val="000000"/>
          <w:lang w:val="en-US"/>
        </w:rPr>
        <w:t>Video</w:t>
      </w:r>
      <w:r w:rsidRPr="00A849D0">
        <w:rPr>
          <w:rFonts w:cs="Open Sans"/>
          <w:color w:val="000000"/>
          <w:lang w:val="en-US"/>
        </w:rPr>
        <w:t>) with a long press of the </w:t>
      </w:r>
      <w:r w:rsidRPr="00A849D0">
        <w:rPr>
          <w:rStyle w:val="a4"/>
          <w:rFonts w:cs="Open Sans"/>
          <w:color w:val="000000"/>
          <w:lang w:val="en-US"/>
        </w:rPr>
        <w:t>REC (7)</w:t>
      </w:r>
      <w:r w:rsidRPr="00A849D0">
        <w:rPr>
          <w:rFonts w:cs="Open Sans"/>
          <w:color w:val="000000"/>
          <w:lang w:val="en-US"/>
        </w:rPr>
        <w:t> button.</w:t>
      </w:r>
    </w:p>
    <w:p w14:paraId="59155FE0" w14:textId="6C35515E"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Photo mode.</w:t>
      </w:r>
      <w:r w:rsidRPr="00A849D0">
        <w:rPr>
          <w:rFonts w:asciiTheme="minorHAnsi" w:hAnsiTheme="minorHAnsi" w:cs="Open Sans"/>
          <w:color w:val="000000"/>
          <w:sz w:val="22"/>
          <w:szCs w:val="22"/>
          <w:lang w:val="en-US"/>
        </w:rPr>
        <w:t> </w:t>
      </w:r>
      <w:r w:rsidRPr="00A849D0">
        <w:rPr>
          <w:rStyle w:val="a4"/>
          <w:rFonts w:asciiTheme="minorHAnsi" w:eastAsiaTheme="majorEastAsia" w:hAnsiTheme="minorHAnsi" w:cs="Open Sans"/>
          <w:color w:val="000000"/>
          <w:sz w:val="22"/>
          <w:szCs w:val="22"/>
          <w:lang w:val="en-US"/>
        </w:rPr>
        <w:t>Capturing a photo </w:t>
      </w:r>
      <w:r w:rsidRPr="00A849D0">
        <w:rPr>
          <w:rFonts w:asciiTheme="minorHAnsi" w:hAnsiTheme="minorHAnsi" w:cs="Open Sans"/>
          <w:b/>
          <w:bCs/>
          <w:noProof/>
          <w:color w:val="000000"/>
          <w:sz w:val="22"/>
          <w:szCs w:val="22"/>
        </w:rPr>
        <w:drawing>
          <wp:inline distT="0" distB="0" distL="0" distR="0" wp14:anchorId="446E0248" wp14:editId="2C344484">
            <wp:extent cx="257175" cy="257175"/>
            <wp:effectExtent l="0" t="0" r="9525" b="9525"/>
            <wp:docPr id="110" name="Рисунок 110"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pulsar-nv.com/data/public/uploads/2020/12/photo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240C0CB6" w14:textId="77777777" w:rsidR="00E67426" w:rsidRPr="00A849D0" w:rsidRDefault="00E67426" w:rsidP="00AB0BD9">
      <w:pPr>
        <w:numPr>
          <w:ilvl w:val="0"/>
          <w:numId w:val="49"/>
        </w:numPr>
        <w:shd w:val="clear" w:color="auto" w:fill="FFFFFF"/>
        <w:spacing w:after="150" w:line="405" w:lineRule="atLeast"/>
        <w:ind w:left="0"/>
        <w:rPr>
          <w:rFonts w:cs="Open Sans"/>
          <w:color w:val="000000"/>
          <w:lang w:val="en-US"/>
        </w:rPr>
      </w:pPr>
      <w:r w:rsidRPr="00A849D0">
        <w:rPr>
          <w:rFonts w:cs="Open Sans"/>
          <w:color w:val="000000"/>
          <w:lang w:val="en-US"/>
        </w:rPr>
        <w:t>Switch to </w:t>
      </w:r>
      <w:r w:rsidRPr="00A849D0">
        <w:rPr>
          <w:rStyle w:val="a4"/>
          <w:rFonts w:cs="Open Sans"/>
          <w:color w:val="000000"/>
          <w:lang w:val="en-US"/>
        </w:rPr>
        <w:t>Photo </w:t>
      </w:r>
      <w:r w:rsidRPr="00A849D0">
        <w:rPr>
          <w:rFonts w:cs="Open Sans"/>
          <w:color w:val="000000"/>
          <w:lang w:val="en-US"/>
        </w:rPr>
        <w:t>mode by pressing and holding the </w:t>
      </w:r>
      <w:r w:rsidRPr="00A849D0">
        <w:rPr>
          <w:rStyle w:val="a4"/>
          <w:rFonts w:cs="Open Sans"/>
          <w:color w:val="000000"/>
          <w:lang w:val="en-US"/>
        </w:rPr>
        <w:t>REC (7)</w:t>
      </w:r>
      <w:r w:rsidRPr="00A849D0">
        <w:rPr>
          <w:rFonts w:cs="Open Sans"/>
          <w:color w:val="000000"/>
          <w:lang w:val="en-US"/>
        </w:rPr>
        <w:t> button.</w:t>
      </w:r>
    </w:p>
    <w:p w14:paraId="7D507103" w14:textId="77777777" w:rsidR="00E67426" w:rsidRPr="00A849D0" w:rsidRDefault="00E67426" w:rsidP="00AB0BD9">
      <w:pPr>
        <w:numPr>
          <w:ilvl w:val="0"/>
          <w:numId w:val="49"/>
        </w:numPr>
        <w:shd w:val="clear" w:color="auto" w:fill="FFFFFF"/>
        <w:spacing w:after="0" w:line="405" w:lineRule="atLeast"/>
        <w:ind w:left="0"/>
        <w:rPr>
          <w:rFonts w:cs="Open Sans"/>
          <w:color w:val="000000"/>
          <w:lang w:val="en-US"/>
        </w:rPr>
      </w:pPr>
      <w:r w:rsidRPr="00A849D0">
        <w:rPr>
          <w:rFonts w:cs="Open Sans"/>
          <w:color w:val="000000"/>
          <w:lang w:val="en-US"/>
        </w:rPr>
        <w:t>Press the</w:t>
      </w:r>
      <w:r w:rsidRPr="00A849D0">
        <w:rPr>
          <w:rStyle w:val="a4"/>
          <w:rFonts w:cs="Open Sans"/>
          <w:color w:val="000000"/>
          <w:lang w:val="en-US"/>
        </w:rPr>
        <w:t> REC (7)</w:t>
      </w:r>
      <w:r w:rsidRPr="00A849D0">
        <w:rPr>
          <w:rFonts w:cs="Open Sans"/>
          <w:color w:val="000000"/>
          <w:lang w:val="en-US"/>
        </w:rPr>
        <w:t> button briefly to take a photo. The image freezes for 0.5 sec while the photo is saved to the internal memory.</w:t>
      </w:r>
    </w:p>
    <w:p w14:paraId="120C8A8F" w14:textId="77777777"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Notes:</w:t>
      </w:r>
    </w:p>
    <w:p w14:paraId="062C5D34" w14:textId="77777777" w:rsidR="00E67426" w:rsidRPr="00A849D0" w:rsidRDefault="00E67426" w:rsidP="00AB0BD9">
      <w:pPr>
        <w:numPr>
          <w:ilvl w:val="0"/>
          <w:numId w:val="50"/>
        </w:numPr>
        <w:shd w:val="clear" w:color="auto" w:fill="FFFFFF"/>
        <w:spacing w:after="180" w:line="405" w:lineRule="atLeast"/>
        <w:ind w:left="0"/>
        <w:rPr>
          <w:rFonts w:cs="Open Sans"/>
          <w:color w:val="000000"/>
          <w:lang w:val="en-US"/>
        </w:rPr>
      </w:pPr>
      <w:r w:rsidRPr="00A849D0">
        <w:rPr>
          <w:rFonts w:cs="Open Sans"/>
          <w:color w:val="000000"/>
          <w:lang w:val="en-US"/>
        </w:rPr>
        <w:t>You can enter and navigate the menu during video recording.</w:t>
      </w:r>
    </w:p>
    <w:p w14:paraId="6F0051C7" w14:textId="77777777" w:rsidR="00E67426" w:rsidRPr="00A849D0" w:rsidRDefault="00E67426" w:rsidP="00AB0BD9">
      <w:pPr>
        <w:numPr>
          <w:ilvl w:val="0"/>
          <w:numId w:val="50"/>
        </w:numPr>
        <w:shd w:val="clear" w:color="auto" w:fill="FFFFFF"/>
        <w:spacing w:after="180" w:line="405" w:lineRule="atLeast"/>
        <w:ind w:left="0"/>
        <w:rPr>
          <w:rFonts w:cs="Open Sans"/>
          <w:color w:val="000000"/>
          <w:lang w:val="en-US"/>
        </w:rPr>
      </w:pPr>
      <w:r w:rsidRPr="00A849D0">
        <w:rPr>
          <w:rFonts w:cs="Open Sans"/>
          <w:color w:val="000000"/>
          <w:lang w:val="en-US"/>
        </w:rPr>
        <w:t>The recorded videos and photos are saved to the built-in memory card of the device in the formats img_xxx.jpg (photos) and video_xxx. mp4 (video) where xxx is a 3 digit counter.</w:t>
      </w:r>
    </w:p>
    <w:p w14:paraId="7A4E40D7" w14:textId="77777777" w:rsidR="00E67426" w:rsidRPr="00A849D0" w:rsidRDefault="00E67426" w:rsidP="00AB0BD9">
      <w:pPr>
        <w:numPr>
          <w:ilvl w:val="0"/>
          <w:numId w:val="50"/>
        </w:numPr>
        <w:shd w:val="clear" w:color="auto" w:fill="FFFFFF"/>
        <w:spacing w:after="0" w:line="405" w:lineRule="atLeast"/>
        <w:ind w:left="0"/>
        <w:rPr>
          <w:rFonts w:cs="Open Sans"/>
          <w:color w:val="000000"/>
          <w:lang w:val="en-US"/>
        </w:rPr>
      </w:pPr>
      <w:r w:rsidRPr="00A849D0">
        <w:rPr>
          <w:rFonts w:cs="Open Sans"/>
          <w:color w:val="000000"/>
          <w:lang w:val="en-US"/>
        </w:rPr>
        <w:lastRenderedPageBreak/>
        <w:t>The counter for multimedia files cannot be reset.</w:t>
      </w:r>
    </w:p>
    <w:p w14:paraId="271A7A8F" w14:textId="77777777" w:rsidR="00E67426" w:rsidRPr="00A849D0" w:rsidRDefault="00E67426" w:rsidP="00E67426">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Attention!</w:t>
      </w:r>
    </w:p>
    <w:p w14:paraId="3DDC7C91" w14:textId="77777777" w:rsidR="00E67426" w:rsidRPr="00A849D0" w:rsidRDefault="00E67426" w:rsidP="00AB0BD9">
      <w:pPr>
        <w:numPr>
          <w:ilvl w:val="0"/>
          <w:numId w:val="51"/>
        </w:numPr>
        <w:shd w:val="clear" w:color="auto" w:fill="FFFFFF"/>
        <w:spacing w:after="180" w:line="405" w:lineRule="atLeast"/>
        <w:ind w:left="0"/>
        <w:rPr>
          <w:rFonts w:cs="Open Sans"/>
          <w:color w:val="000000"/>
          <w:lang w:val="en-US"/>
        </w:rPr>
      </w:pPr>
      <w:r w:rsidRPr="00A849D0">
        <w:rPr>
          <w:rFonts w:cs="Open Sans"/>
          <w:color w:val="000000"/>
          <w:lang w:val="en-US"/>
        </w:rPr>
        <w:t>The maximum duration of a recorded video file is five minutes. After this time expires, the video is recorded to a new file.</w:t>
      </w:r>
    </w:p>
    <w:p w14:paraId="4EA39E7E" w14:textId="77777777" w:rsidR="00E67426" w:rsidRPr="00A849D0" w:rsidRDefault="00E67426" w:rsidP="00AB0BD9">
      <w:pPr>
        <w:numPr>
          <w:ilvl w:val="0"/>
          <w:numId w:val="51"/>
        </w:numPr>
        <w:shd w:val="clear" w:color="auto" w:fill="FFFFFF"/>
        <w:spacing w:after="180" w:line="405" w:lineRule="atLeast"/>
        <w:ind w:left="0"/>
        <w:rPr>
          <w:rFonts w:cs="Open Sans"/>
          <w:color w:val="000000"/>
          <w:lang w:val="en-US"/>
        </w:rPr>
      </w:pPr>
      <w:r w:rsidRPr="00A849D0">
        <w:rPr>
          <w:rFonts w:cs="Open Sans"/>
          <w:color w:val="000000"/>
          <w:lang w:val="en-US"/>
        </w:rPr>
        <w:t>The number of recorded files is limited by the capacity of the internal memory of the device.</w:t>
      </w:r>
    </w:p>
    <w:p w14:paraId="76041D1D" w14:textId="77777777" w:rsidR="00E67426" w:rsidRPr="00A849D0" w:rsidRDefault="00E67426" w:rsidP="00AB0BD9">
      <w:pPr>
        <w:numPr>
          <w:ilvl w:val="0"/>
          <w:numId w:val="51"/>
        </w:numPr>
        <w:shd w:val="clear" w:color="auto" w:fill="FFFFFF"/>
        <w:spacing w:after="0" w:line="405" w:lineRule="atLeast"/>
        <w:ind w:left="0"/>
        <w:rPr>
          <w:rFonts w:cs="Open Sans"/>
          <w:color w:val="000000"/>
          <w:lang w:val="en-US"/>
        </w:rPr>
      </w:pPr>
      <w:r w:rsidRPr="00A849D0">
        <w:rPr>
          <w:rFonts w:cs="Open Sans"/>
          <w:color w:val="000000"/>
          <w:lang w:val="en-US"/>
        </w:rPr>
        <w:t>Regularly check the free capacity of the internal memory and move recorded footage to other storage media to free up space on the internal memory card.</w:t>
      </w:r>
    </w:p>
    <w:p w14:paraId="4F1686D8" w14:textId="4BBDE7E7" w:rsidR="0098747F" w:rsidRPr="00A849D0" w:rsidRDefault="0098747F"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21D7081F" w14:textId="77777777" w:rsidR="00410E32" w:rsidRPr="00A849D0" w:rsidRDefault="00410E32" w:rsidP="00410E32">
      <w:pPr>
        <w:pStyle w:val="2"/>
        <w:rPr>
          <w:lang w:val="en-US"/>
        </w:rPr>
      </w:pPr>
      <w:bookmarkStart w:id="41" w:name="_Toc65062100"/>
      <w:r w:rsidRPr="00A849D0">
        <w:rPr>
          <w:lang w:val="en-US"/>
        </w:rPr>
        <w:t>WI-FI FUNCTION</w:t>
      </w:r>
      <w:bookmarkEnd w:id="41"/>
    </w:p>
    <w:p w14:paraId="515F623B" w14:textId="77777777" w:rsidR="00410E32" w:rsidRPr="00A849D0" w:rsidRDefault="00410E32" w:rsidP="00410E32">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 device has a function enabling wireless communication with external devices (smartphone or tablet) via Wi-Fi.</w:t>
      </w:r>
    </w:p>
    <w:p w14:paraId="53484A86" w14:textId="2E8CEA9E" w:rsidR="00410E32" w:rsidRPr="00A849D0" w:rsidRDefault="00410E32" w:rsidP="00AB0BD9">
      <w:pPr>
        <w:numPr>
          <w:ilvl w:val="0"/>
          <w:numId w:val="52"/>
        </w:numPr>
        <w:shd w:val="clear" w:color="auto" w:fill="FFFFFF"/>
        <w:spacing w:after="0" w:line="405" w:lineRule="atLeast"/>
        <w:ind w:left="0"/>
        <w:rPr>
          <w:rFonts w:cs="Open Sans"/>
          <w:color w:val="000000"/>
          <w:lang w:val="en-US"/>
        </w:rPr>
      </w:pPr>
      <w:r w:rsidRPr="00A849D0">
        <w:rPr>
          <w:rFonts w:cs="Open Sans"/>
          <w:color w:val="000000"/>
          <w:lang w:val="en-US"/>
        </w:rPr>
        <w:t>Turn on the wireless module in the </w:t>
      </w:r>
      <w:r w:rsidRPr="00A849D0">
        <w:rPr>
          <w:rStyle w:val="a4"/>
          <w:rFonts w:cs="Open Sans"/>
          <w:color w:val="000000"/>
          <w:lang w:val="en-US"/>
        </w:rPr>
        <w:t>WI-Fi Activation </w:t>
      </w:r>
      <w:r w:rsidRPr="00A849D0">
        <w:rPr>
          <w:rFonts w:cs="Open Sans"/>
          <w:b/>
          <w:bCs/>
          <w:noProof/>
          <w:color w:val="000000"/>
          <w:lang w:eastAsia="ru-RU"/>
        </w:rPr>
        <w:drawing>
          <wp:inline distT="0" distB="0" distL="0" distR="0" wp14:anchorId="70D33AE1" wp14:editId="064463D1">
            <wp:extent cx="257175" cy="257175"/>
            <wp:effectExtent l="0" t="0" r="9525" b="9525"/>
            <wp:docPr id="119" name="Рисунок 119"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pulsar-nv.com/data/public/uploads/2020/12/wifi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menu option (see</w:t>
      </w:r>
      <w:r w:rsidRPr="00775267">
        <w:rPr>
          <w:rFonts w:cs="Open Sans"/>
          <w:color w:val="000000"/>
          <w:lang w:val="en-US"/>
        </w:rPr>
        <w:t> </w:t>
      </w:r>
      <w:hyperlink w:anchor="_WI-FI_SETTINGS" w:history="1">
        <w:r w:rsidRPr="00775267">
          <w:rPr>
            <w:rStyle w:val="a6"/>
            <w:rFonts w:cs="Open Sans"/>
            <w:b/>
            <w:bCs/>
            <w:color w:val="005CA5"/>
            <w:u w:val="none"/>
            <w:lang w:val="en-US"/>
          </w:rPr>
          <w:t>Wi-Fi Settings</w:t>
        </w:r>
      </w:hyperlink>
      <w:r w:rsidR="00775267">
        <w:rPr>
          <w:rStyle w:val="a4"/>
          <w:rFonts w:cs="Open Sans"/>
          <w:color w:val="000000"/>
          <w:lang w:val="en-US"/>
        </w:rPr>
        <w:t xml:space="preserve"> </w:t>
      </w:r>
      <w:r w:rsidRPr="00A849D0">
        <w:rPr>
          <w:rFonts w:cs="Open Sans"/>
          <w:color w:val="000000"/>
          <w:lang w:val="en-US"/>
        </w:rPr>
        <w:t>section).</w:t>
      </w:r>
    </w:p>
    <w:p w14:paraId="175FCF66" w14:textId="77777777" w:rsidR="00410E32" w:rsidRPr="00A849D0" w:rsidRDefault="00410E32" w:rsidP="00410E32">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Wi-Fi is displayed in the status bar as follows:</w:t>
      </w:r>
    </w:p>
    <w:tbl>
      <w:tblPr>
        <w:tblStyle w:val="a8"/>
        <w:tblW w:w="9356" w:type="dxa"/>
        <w:tblLook w:val="04A0" w:firstRow="1" w:lastRow="0" w:firstColumn="1" w:lastColumn="0" w:noHBand="0" w:noVBand="1"/>
      </w:tblPr>
      <w:tblGrid>
        <w:gridCol w:w="4536"/>
        <w:gridCol w:w="4820"/>
      </w:tblGrid>
      <w:tr w:rsidR="00410E32" w:rsidRPr="004A4B5F" w14:paraId="0E1A8329" w14:textId="77777777" w:rsidTr="00F2791A">
        <w:trPr>
          <w:trHeight w:val="810"/>
        </w:trPr>
        <w:tc>
          <w:tcPr>
            <w:tcW w:w="4536" w:type="dxa"/>
            <w:hideMark/>
          </w:tcPr>
          <w:p w14:paraId="51A431ED" w14:textId="77777777" w:rsidR="00410E32" w:rsidRPr="00A849D0" w:rsidRDefault="00410E32">
            <w:pPr>
              <w:pStyle w:val="a3"/>
              <w:spacing w:before="0" w:beforeAutospacing="0" w:after="0"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Connection Status</w:t>
            </w:r>
          </w:p>
        </w:tc>
        <w:tc>
          <w:tcPr>
            <w:tcW w:w="4820" w:type="dxa"/>
            <w:hideMark/>
          </w:tcPr>
          <w:p w14:paraId="231C41F1" w14:textId="77777777" w:rsidR="00410E32" w:rsidRPr="00A849D0" w:rsidRDefault="00410E32">
            <w:pPr>
              <w:pStyle w:val="a3"/>
              <w:spacing w:before="0" w:beforeAutospacing="0" w:after="0"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Indication on the status bar</w:t>
            </w:r>
          </w:p>
        </w:tc>
      </w:tr>
      <w:tr w:rsidR="00410E32" w:rsidRPr="00A849D0" w14:paraId="687C32EA" w14:textId="77777777" w:rsidTr="00F2791A">
        <w:trPr>
          <w:trHeight w:val="810"/>
        </w:trPr>
        <w:tc>
          <w:tcPr>
            <w:tcW w:w="4536" w:type="dxa"/>
            <w:hideMark/>
          </w:tcPr>
          <w:p w14:paraId="2A266FBF" w14:textId="77777777" w:rsidR="00410E32" w:rsidRPr="00A849D0" w:rsidRDefault="00410E32">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Wi-Fi is switched off</w:t>
            </w:r>
          </w:p>
        </w:tc>
        <w:tc>
          <w:tcPr>
            <w:tcW w:w="4820" w:type="dxa"/>
            <w:hideMark/>
          </w:tcPr>
          <w:p w14:paraId="1F99C08A" w14:textId="6D69A7C0" w:rsidR="00410E32" w:rsidRPr="00A849D0" w:rsidRDefault="00410E32">
            <w:pPr>
              <w:spacing w:line="405" w:lineRule="atLeast"/>
              <w:rPr>
                <w:rFonts w:cs="Open Sans"/>
                <w:color w:val="141414"/>
                <w:lang w:val="en-US"/>
              </w:rPr>
            </w:pPr>
            <w:r w:rsidRPr="00A849D0">
              <w:rPr>
                <w:rFonts w:cs="Open Sans"/>
                <w:noProof/>
                <w:color w:val="141414"/>
                <w:lang w:eastAsia="ru-RU"/>
              </w:rPr>
              <w:drawing>
                <wp:inline distT="0" distB="0" distL="0" distR="0" wp14:anchorId="7286B795" wp14:editId="17E2A892">
                  <wp:extent cx="257175" cy="257175"/>
                  <wp:effectExtent l="0" t="0" r="9525" b="9525"/>
                  <wp:docPr id="118" name="Рисунок 118" descr="https://www.pulsar-nv.com/data/public/uploads/2020/12/wifi-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pulsar-nv.com/data/public/uploads/2020/12/wifi-off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10E32" w:rsidRPr="00A849D0" w14:paraId="584C227C" w14:textId="77777777" w:rsidTr="00F2791A">
        <w:trPr>
          <w:trHeight w:val="810"/>
        </w:trPr>
        <w:tc>
          <w:tcPr>
            <w:tcW w:w="4536" w:type="dxa"/>
            <w:hideMark/>
          </w:tcPr>
          <w:p w14:paraId="7FBA3177" w14:textId="77777777" w:rsidR="00410E32" w:rsidRPr="00A849D0" w:rsidRDefault="00410E32">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Wi-Fi connection is in progress</w:t>
            </w:r>
          </w:p>
        </w:tc>
        <w:tc>
          <w:tcPr>
            <w:tcW w:w="4820" w:type="dxa"/>
            <w:hideMark/>
          </w:tcPr>
          <w:p w14:paraId="2508A91A" w14:textId="6A037A92" w:rsidR="00410E32" w:rsidRPr="00A849D0" w:rsidRDefault="00410E32">
            <w:pPr>
              <w:spacing w:line="405" w:lineRule="atLeast"/>
              <w:rPr>
                <w:rFonts w:cs="Open Sans"/>
                <w:color w:val="141414"/>
                <w:lang w:val="en-US"/>
              </w:rPr>
            </w:pPr>
            <w:r w:rsidRPr="00A849D0">
              <w:rPr>
                <w:rFonts w:cs="Open Sans"/>
                <w:noProof/>
                <w:color w:val="141414"/>
                <w:lang w:eastAsia="ru-RU"/>
              </w:rPr>
              <w:drawing>
                <wp:inline distT="0" distB="0" distL="0" distR="0" wp14:anchorId="353DB40F" wp14:editId="127D3FC1">
                  <wp:extent cx="504825" cy="257175"/>
                  <wp:effectExtent l="0" t="0" r="9525" b="9525"/>
                  <wp:docPr id="117" name="Рисунок 117" descr="https://www.pulsar-nv.com/data/public/uploads/2020/12/d1_wifi_connect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pulsar-nv.com/data/public/uploads/2020/12/d1_wifi_connecting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r>
      <w:tr w:rsidR="00410E32" w:rsidRPr="00A849D0" w14:paraId="1106743D" w14:textId="77777777" w:rsidTr="00F2791A">
        <w:trPr>
          <w:trHeight w:val="810"/>
        </w:trPr>
        <w:tc>
          <w:tcPr>
            <w:tcW w:w="4536" w:type="dxa"/>
            <w:hideMark/>
          </w:tcPr>
          <w:p w14:paraId="7BD3D94B" w14:textId="77777777" w:rsidR="00410E32" w:rsidRPr="00A849D0" w:rsidRDefault="00410E32">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Wi-Fi is switched on, no connection with device</w:t>
            </w:r>
          </w:p>
        </w:tc>
        <w:tc>
          <w:tcPr>
            <w:tcW w:w="4820" w:type="dxa"/>
            <w:hideMark/>
          </w:tcPr>
          <w:p w14:paraId="094401D1" w14:textId="3F7BA0F9" w:rsidR="00410E32" w:rsidRPr="00A849D0" w:rsidRDefault="00410E32">
            <w:pPr>
              <w:spacing w:line="405" w:lineRule="atLeast"/>
              <w:rPr>
                <w:rFonts w:cs="Open Sans"/>
                <w:color w:val="141414"/>
                <w:lang w:val="en-US"/>
              </w:rPr>
            </w:pPr>
            <w:r w:rsidRPr="00A849D0">
              <w:rPr>
                <w:rFonts w:cs="Open Sans"/>
                <w:noProof/>
                <w:color w:val="141414"/>
                <w:lang w:eastAsia="ru-RU"/>
              </w:rPr>
              <w:drawing>
                <wp:inline distT="0" distB="0" distL="0" distR="0" wp14:anchorId="1B3170B4" wp14:editId="700D0B69">
                  <wp:extent cx="257175" cy="257175"/>
                  <wp:effectExtent l="0" t="0" r="9525" b="9525"/>
                  <wp:docPr id="116" name="Рисунок 116" descr="https://www.pulsar-nv.com/data/public/uploads/2020/12/wifi-on-no-conn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pulsar-nv.com/data/public/uploads/2020/12/wifi-on-no-connection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10E32" w:rsidRPr="00A849D0" w14:paraId="28052FDF" w14:textId="77777777" w:rsidTr="00F2791A">
        <w:trPr>
          <w:trHeight w:val="810"/>
        </w:trPr>
        <w:tc>
          <w:tcPr>
            <w:tcW w:w="4536" w:type="dxa"/>
            <w:hideMark/>
          </w:tcPr>
          <w:p w14:paraId="3FA5FC50" w14:textId="77777777" w:rsidR="00410E32" w:rsidRPr="00A849D0" w:rsidRDefault="00410E32">
            <w:pPr>
              <w:pStyle w:val="a3"/>
              <w:spacing w:before="0" w:beforeAutospacing="0" w:after="0"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Wi-Fi is switched on, device connected</w:t>
            </w:r>
          </w:p>
        </w:tc>
        <w:tc>
          <w:tcPr>
            <w:tcW w:w="4820" w:type="dxa"/>
            <w:hideMark/>
          </w:tcPr>
          <w:p w14:paraId="5DCD4CB9" w14:textId="5B62710B" w:rsidR="00410E32" w:rsidRPr="00A849D0" w:rsidRDefault="00410E32">
            <w:pPr>
              <w:spacing w:line="405" w:lineRule="atLeast"/>
              <w:rPr>
                <w:rFonts w:cs="Open Sans"/>
                <w:color w:val="141414"/>
                <w:lang w:val="en-US"/>
              </w:rPr>
            </w:pPr>
            <w:r w:rsidRPr="00A849D0">
              <w:rPr>
                <w:rFonts w:cs="Open Sans"/>
                <w:noProof/>
                <w:color w:val="141414"/>
                <w:lang w:eastAsia="ru-RU"/>
              </w:rPr>
              <w:drawing>
                <wp:inline distT="0" distB="0" distL="0" distR="0" wp14:anchorId="52BD6748" wp14:editId="79660F36">
                  <wp:extent cx="257175" cy="257175"/>
                  <wp:effectExtent l="0" t="0" r="9525" b="9525"/>
                  <wp:docPr id="115" name="Рисунок 115"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pulsar-nv.com/data/public/uploads/2020/12/d1_wifi-on-connected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bl>
    <w:p w14:paraId="6A0A4F9B" w14:textId="77777777" w:rsidR="00410E32" w:rsidRPr="00A849D0" w:rsidRDefault="00410E32" w:rsidP="00AB0BD9">
      <w:pPr>
        <w:numPr>
          <w:ilvl w:val="0"/>
          <w:numId w:val="53"/>
        </w:numPr>
        <w:shd w:val="clear" w:color="auto" w:fill="FFFFFF"/>
        <w:spacing w:after="180" w:line="405" w:lineRule="atLeast"/>
        <w:ind w:left="0"/>
        <w:rPr>
          <w:rFonts w:cs="Open Sans"/>
          <w:color w:val="000000"/>
          <w:lang w:val="en-US"/>
        </w:rPr>
      </w:pPr>
      <w:r w:rsidRPr="00A849D0">
        <w:rPr>
          <w:rFonts w:cs="Open Sans"/>
          <w:color w:val="000000"/>
          <w:lang w:val="en-US"/>
        </w:rPr>
        <w:t>The device is recognized by an external device as PROTON_XXXX where XXXX are the four last digits of the serial number.</w:t>
      </w:r>
    </w:p>
    <w:p w14:paraId="289CE618" w14:textId="3A154F5B" w:rsidR="00410E32" w:rsidRPr="00A849D0" w:rsidRDefault="00410E32" w:rsidP="00AB0BD9">
      <w:pPr>
        <w:numPr>
          <w:ilvl w:val="0"/>
          <w:numId w:val="53"/>
        </w:numPr>
        <w:shd w:val="clear" w:color="auto" w:fill="FFFFFF"/>
        <w:spacing w:after="0" w:line="405" w:lineRule="atLeast"/>
        <w:ind w:left="0"/>
        <w:rPr>
          <w:rFonts w:cs="Open Sans"/>
          <w:color w:val="000000"/>
          <w:lang w:val="en-US"/>
        </w:rPr>
      </w:pPr>
      <w:r w:rsidRPr="00A849D0">
        <w:rPr>
          <w:rFonts w:cs="Open Sans"/>
          <w:color w:val="000000"/>
          <w:lang w:val="en-US"/>
        </w:rPr>
        <w:t>After entering the password on the external device (see </w:t>
      </w:r>
      <w:r w:rsidRPr="00A849D0">
        <w:rPr>
          <w:rStyle w:val="a4"/>
          <w:rFonts w:cs="Open Sans"/>
          <w:color w:val="000000"/>
          <w:lang w:val="en-US"/>
        </w:rPr>
        <w:t>Password Setup</w:t>
      </w:r>
      <w:r w:rsidRPr="00A849D0">
        <w:rPr>
          <w:rFonts w:cs="Open Sans"/>
          <w:color w:val="000000"/>
          <w:lang w:val="en-US"/>
        </w:rPr>
        <w:t> subsection of the </w:t>
      </w:r>
      <w:hyperlink w:anchor="_WI-FI_SETTINGS" w:history="1">
        <w:r w:rsidRPr="00775267">
          <w:rPr>
            <w:rStyle w:val="a6"/>
            <w:rFonts w:cs="Open Sans"/>
            <w:b/>
            <w:bCs/>
            <w:color w:val="005CA5"/>
            <w:u w:val="none"/>
            <w:lang w:val="en-US"/>
          </w:rPr>
          <w:t>Wi-Fi Settings</w:t>
        </w:r>
      </w:hyperlink>
      <w:r w:rsidR="00775267">
        <w:rPr>
          <w:rStyle w:val="a4"/>
          <w:rFonts w:cs="Open Sans"/>
          <w:color w:val="000000"/>
          <w:lang w:val="en-US"/>
        </w:rPr>
        <w:t xml:space="preserve"> </w:t>
      </w:r>
      <w:r w:rsidRPr="00A849D0">
        <w:rPr>
          <w:rFonts w:cs="Open Sans"/>
          <w:color w:val="000000"/>
          <w:lang w:val="en-US"/>
        </w:rPr>
        <w:t>section for more information on setting a password) and setting up a connection, the icon </w:t>
      </w:r>
      <w:r w:rsidRPr="00A849D0">
        <w:rPr>
          <w:rFonts w:cs="Open Sans"/>
          <w:noProof/>
          <w:color w:val="000000"/>
          <w:lang w:eastAsia="ru-RU"/>
        </w:rPr>
        <w:drawing>
          <wp:inline distT="0" distB="0" distL="0" distR="0" wp14:anchorId="47301058" wp14:editId="53A50293">
            <wp:extent cx="257175" cy="257175"/>
            <wp:effectExtent l="0" t="0" r="9525" b="9525"/>
            <wp:docPr id="114" name="Рисунок 114" descr="https://www.pulsar-nv.com/data/public/uploads/2020/12/wifi-being-switched-on-3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pulsar-nv.com/data/public/uploads/2020/12/wifi-being-switched-on-34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 in the status bar changes to </w:t>
      </w:r>
      <w:r w:rsidRPr="00A849D0">
        <w:rPr>
          <w:rFonts w:cs="Open Sans"/>
          <w:noProof/>
          <w:color w:val="000000"/>
          <w:lang w:eastAsia="ru-RU"/>
        </w:rPr>
        <w:drawing>
          <wp:inline distT="0" distB="0" distL="0" distR="0" wp14:anchorId="19EFDBFC" wp14:editId="15AEA21F">
            <wp:extent cx="257175" cy="257175"/>
            <wp:effectExtent l="0" t="0" r="9525" b="9525"/>
            <wp:docPr id="113" name="Рисунок 113"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pulsar-nv.com/data/public/uploads/2020/12/d1_wifi-on-connected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A849D0">
        <w:rPr>
          <w:rFonts w:cs="Open Sans"/>
          <w:color w:val="000000"/>
          <w:lang w:val="en-US"/>
        </w:rPr>
        <w:t>.</w:t>
      </w:r>
    </w:p>
    <w:p w14:paraId="0D06B3E0" w14:textId="77777777" w:rsidR="003E6604" w:rsidRDefault="003E6604" w:rsidP="00F55E9E">
      <w:pPr>
        <w:pStyle w:val="2"/>
        <w:rPr>
          <w:lang w:val="en-US"/>
        </w:rPr>
      </w:pPr>
      <w:bookmarkStart w:id="42" w:name="_Toc65062101"/>
    </w:p>
    <w:p w14:paraId="7A7854F8" w14:textId="45B006EE" w:rsidR="00F55E9E" w:rsidRPr="00A849D0" w:rsidRDefault="00F55E9E" w:rsidP="00F55E9E">
      <w:pPr>
        <w:pStyle w:val="2"/>
        <w:rPr>
          <w:lang w:val="en-US"/>
        </w:rPr>
      </w:pPr>
      <w:r w:rsidRPr="00A849D0">
        <w:rPr>
          <w:lang w:val="en-US"/>
        </w:rPr>
        <w:t>DISPLAY OFF FUNCTION</w:t>
      </w:r>
      <w:bookmarkEnd w:id="42"/>
    </w:p>
    <w:p w14:paraId="7560B2F0" w14:textId="77777777"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function deactivates the image transmission to the display by minimizing its brightness. This helps prevent accidental disclosure. However, the device stays on.</w:t>
      </w:r>
    </w:p>
    <w:p w14:paraId="19BDA357" w14:textId="77777777"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When this function is in use, the device switches to the standby mode, which allows it to be switched on quickly if necessary.</w:t>
      </w:r>
    </w:p>
    <w:p w14:paraId="1B3007B7" w14:textId="717465B4"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570F212B" wp14:editId="3C53AF2F">
            <wp:extent cx="2105025" cy="1009650"/>
            <wp:effectExtent l="0" t="0" r="9525" b="0"/>
            <wp:docPr id="120" name="Рисунок 120" descr="https://www.pulsar-nv.com/data/public/uploads/2020/12/display-off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pulsar-nv.com/data/public/uploads/2020/12/display-off2x.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5025" cy="1009650"/>
                    </a:xfrm>
                    <a:prstGeom prst="rect">
                      <a:avLst/>
                    </a:prstGeom>
                    <a:noFill/>
                    <a:ln>
                      <a:noFill/>
                    </a:ln>
                  </pic:spPr>
                </pic:pic>
              </a:graphicData>
            </a:graphic>
          </wp:inline>
        </w:drawing>
      </w:r>
    </w:p>
    <w:p w14:paraId="1CA4B96B" w14:textId="77777777"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 </w:t>
      </w:r>
    </w:p>
    <w:p w14:paraId="766A11B6" w14:textId="77777777" w:rsidR="00F55E9E" w:rsidRPr="00A849D0" w:rsidRDefault="00F55E9E" w:rsidP="00AB0BD9">
      <w:pPr>
        <w:numPr>
          <w:ilvl w:val="0"/>
          <w:numId w:val="54"/>
        </w:numPr>
        <w:shd w:val="clear" w:color="auto" w:fill="FFFFFF"/>
        <w:spacing w:after="150" w:line="405" w:lineRule="atLeast"/>
        <w:ind w:left="0"/>
        <w:rPr>
          <w:rFonts w:cs="Open Sans"/>
          <w:color w:val="000000"/>
          <w:lang w:val="en-US"/>
        </w:rPr>
      </w:pPr>
      <w:r w:rsidRPr="00A849D0">
        <w:rPr>
          <w:rFonts w:cs="Open Sans"/>
          <w:color w:val="000000"/>
          <w:lang w:val="en-US"/>
        </w:rPr>
        <w:t>When the device is on, press and hold the </w:t>
      </w:r>
      <w:r w:rsidRPr="00A849D0">
        <w:rPr>
          <w:rStyle w:val="a4"/>
          <w:rFonts w:cs="Open Sans"/>
          <w:color w:val="000000"/>
          <w:lang w:val="en-US"/>
        </w:rPr>
        <w:t>ON/OFF (6)</w:t>
      </w:r>
      <w:r w:rsidRPr="00A849D0">
        <w:rPr>
          <w:rFonts w:cs="Open Sans"/>
          <w:color w:val="000000"/>
          <w:lang w:val="en-US"/>
        </w:rPr>
        <w:t> button for less than 3 seconds. The display goes blank and the message </w:t>
      </w:r>
      <w:r w:rsidRPr="00A849D0">
        <w:rPr>
          <w:rStyle w:val="a4"/>
          <w:rFonts w:cs="Open Sans"/>
          <w:color w:val="000000"/>
          <w:lang w:val="en-US"/>
        </w:rPr>
        <w:t>Display Off.</w:t>
      </w:r>
    </w:p>
    <w:p w14:paraId="5E367D22" w14:textId="77777777" w:rsidR="00F55E9E" w:rsidRPr="00A849D0" w:rsidRDefault="00F55E9E" w:rsidP="00AB0BD9">
      <w:pPr>
        <w:numPr>
          <w:ilvl w:val="0"/>
          <w:numId w:val="54"/>
        </w:numPr>
        <w:shd w:val="clear" w:color="auto" w:fill="FFFFFF"/>
        <w:spacing w:after="150" w:line="405" w:lineRule="atLeast"/>
        <w:ind w:left="0"/>
        <w:rPr>
          <w:rFonts w:cs="Open Sans"/>
          <w:color w:val="000000"/>
          <w:lang w:val="en-US"/>
        </w:rPr>
      </w:pPr>
      <w:r w:rsidRPr="00A849D0">
        <w:rPr>
          <w:rFonts w:cs="Open Sans"/>
          <w:color w:val="000000"/>
          <w:lang w:val="en-US"/>
        </w:rPr>
        <w:t>Press the </w:t>
      </w:r>
      <w:r w:rsidRPr="00A849D0">
        <w:rPr>
          <w:rStyle w:val="a4"/>
          <w:rFonts w:cs="Open Sans"/>
          <w:color w:val="000000"/>
          <w:lang w:val="en-US"/>
        </w:rPr>
        <w:t>ON/OFF (6)</w:t>
      </w:r>
      <w:r w:rsidRPr="00A849D0">
        <w:rPr>
          <w:rFonts w:cs="Open Sans"/>
          <w:color w:val="000000"/>
          <w:lang w:val="en-US"/>
        </w:rPr>
        <w:t> button briefly to turn on the display.</w:t>
      </w:r>
    </w:p>
    <w:p w14:paraId="6B6B71AB" w14:textId="2954735D" w:rsidR="00F55E9E" w:rsidRDefault="00F55E9E" w:rsidP="00AB0BD9">
      <w:pPr>
        <w:numPr>
          <w:ilvl w:val="0"/>
          <w:numId w:val="54"/>
        </w:numPr>
        <w:shd w:val="clear" w:color="auto" w:fill="FFFFFF"/>
        <w:spacing w:after="0" w:line="405" w:lineRule="atLeast"/>
        <w:ind w:left="0"/>
        <w:rPr>
          <w:rFonts w:cs="Open Sans"/>
          <w:color w:val="000000"/>
          <w:lang w:val="en-US"/>
        </w:rPr>
      </w:pPr>
      <w:r w:rsidRPr="00A849D0">
        <w:rPr>
          <w:rFonts w:cs="Open Sans"/>
          <w:color w:val="000000"/>
          <w:lang w:val="en-US"/>
        </w:rPr>
        <w:t>When you press and hold the </w:t>
      </w:r>
      <w:r w:rsidRPr="00A849D0">
        <w:rPr>
          <w:rStyle w:val="a4"/>
          <w:rFonts w:cs="Open Sans"/>
          <w:color w:val="000000"/>
          <w:lang w:val="en-US"/>
        </w:rPr>
        <w:t>ON/OFF (6)</w:t>
      </w:r>
      <w:r w:rsidRPr="00A849D0">
        <w:rPr>
          <w:rFonts w:cs="Open Sans"/>
          <w:color w:val="000000"/>
          <w:lang w:val="en-US"/>
        </w:rPr>
        <w:t> button, the display shows the message </w:t>
      </w:r>
      <w:r w:rsidRPr="00A849D0">
        <w:rPr>
          <w:rStyle w:val="a4"/>
          <w:rFonts w:cs="Open Sans"/>
          <w:color w:val="000000"/>
          <w:lang w:val="en-US"/>
        </w:rPr>
        <w:t>Display Off</w:t>
      </w:r>
      <w:r w:rsidRPr="00A849D0">
        <w:rPr>
          <w:rFonts w:cs="Open Sans"/>
          <w:color w:val="000000"/>
          <w:lang w:val="en-US"/>
        </w:rPr>
        <w:t> with a countdown. Holding the button down for the duration of the countdown will power the device off completely.</w:t>
      </w:r>
    </w:p>
    <w:p w14:paraId="27DA8550" w14:textId="77777777" w:rsidR="003E6604" w:rsidRPr="00A849D0" w:rsidRDefault="003E6604" w:rsidP="003E6604">
      <w:pPr>
        <w:shd w:val="clear" w:color="auto" w:fill="FFFFFF"/>
        <w:spacing w:after="0" w:line="405" w:lineRule="atLeast"/>
        <w:rPr>
          <w:rFonts w:cs="Open Sans"/>
          <w:color w:val="000000"/>
          <w:lang w:val="en-US"/>
        </w:rPr>
      </w:pPr>
    </w:p>
    <w:p w14:paraId="141DFDF8" w14:textId="1DD63A71" w:rsidR="003E6604" w:rsidRDefault="003E6604" w:rsidP="003E6604">
      <w:pPr>
        <w:pStyle w:val="2"/>
        <w:rPr>
          <w:lang w:val="en-US"/>
        </w:rPr>
      </w:pPr>
      <w:r w:rsidRPr="003E6604">
        <w:rPr>
          <w:lang w:val="en-US"/>
        </w:rPr>
        <w:t>WIRELESS REMOTE CONTROL</w:t>
      </w:r>
    </w:p>
    <w:p w14:paraId="5C7AF1A5" w14:textId="50D81A7E" w:rsidR="003E6604" w:rsidRDefault="003E6604" w:rsidP="003E6604">
      <w:pPr>
        <w:pStyle w:val="3"/>
        <w:rPr>
          <w:lang w:val="en-US"/>
        </w:rPr>
      </w:pPr>
      <w:r w:rsidRPr="003E6604">
        <w:rPr>
          <w:lang w:val="en-US"/>
        </w:rPr>
        <w:t>Descriptions of Controls</w:t>
      </w:r>
    </w:p>
    <w:p w14:paraId="364DAB77" w14:textId="77777777" w:rsidR="003E6604" w:rsidRPr="003E6604" w:rsidRDefault="003E6604" w:rsidP="003E6604">
      <w:pPr>
        <w:shd w:val="clear" w:color="auto" w:fill="FFFFFF"/>
        <w:spacing w:before="225" w:after="225" w:line="405" w:lineRule="atLeast"/>
        <w:rPr>
          <w:rFonts w:eastAsia="Times New Roman" w:cstheme="minorHAnsi"/>
          <w:color w:val="000000"/>
          <w:lang w:val="en-US" w:eastAsia="ru-RU"/>
        </w:rPr>
      </w:pPr>
      <w:r w:rsidRPr="003E6604">
        <w:rPr>
          <w:rFonts w:eastAsia="Times New Roman" w:cstheme="minorHAnsi"/>
          <w:color w:val="000000"/>
          <w:lang w:val="en-US" w:eastAsia="ru-RU"/>
        </w:rPr>
        <w:t>The wireless remote control duplicates the functions of turning off the device, turning off the display, calibration, switching observation modes and palettes, video recording and photographing, and it allows navigation through the menu.</w:t>
      </w:r>
    </w:p>
    <w:p w14:paraId="0D7D39C1" w14:textId="181D5CC2" w:rsidR="003E6604" w:rsidRDefault="003E6604" w:rsidP="003E6604">
      <w:pPr>
        <w:rPr>
          <w:lang w:val="en-US"/>
        </w:rPr>
      </w:pPr>
    </w:p>
    <w:tbl>
      <w:tblPr>
        <w:tblStyle w:val="a8"/>
        <w:tblpPr w:leftFromText="180" w:rightFromText="180" w:vertAnchor="text" w:horzAnchor="margin" w:tblpXSpec="center" w:tblpY="-584"/>
        <w:tblW w:w="10490" w:type="dxa"/>
        <w:tblLayout w:type="fixed"/>
        <w:tblLook w:val="04A0" w:firstRow="1" w:lastRow="0" w:firstColumn="1" w:lastColumn="0" w:noHBand="0" w:noVBand="1"/>
      </w:tblPr>
      <w:tblGrid>
        <w:gridCol w:w="1458"/>
        <w:gridCol w:w="787"/>
        <w:gridCol w:w="2630"/>
        <w:gridCol w:w="1924"/>
        <w:gridCol w:w="2268"/>
        <w:gridCol w:w="1423"/>
      </w:tblGrid>
      <w:tr w:rsidR="003E6604" w:rsidRPr="003E6604" w14:paraId="772BC1A7" w14:textId="77777777" w:rsidTr="003E6604">
        <w:trPr>
          <w:trHeight w:val="810"/>
        </w:trPr>
        <w:tc>
          <w:tcPr>
            <w:tcW w:w="2245" w:type="dxa"/>
            <w:gridSpan w:val="2"/>
            <w:hideMark/>
          </w:tcPr>
          <w:p w14:paraId="2B89BF5A" w14:textId="77777777" w:rsidR="003E6604" w:rsidRPr="003E6604" w:rsidRDefault="003E6604" w:rsidP="00F86576">
            <w:pPr>
              <w:spacing w:after="300" w:line="405" w:lineRule="atLeast"/>
              <w:rPr>
                <w:rFonts w:eastAsia="Times New Roman" w:cstheme="minorHAnsi"/>
                <w:color w:val="141414"/>
                <w:lang w:val="en-US" w:eastAsia="ru-RU"/>
              </w:rPr>
            </w:pPr>
            <w:r w:rsidRPr="003E6604">
              <w:rPr>
                <w:rFonts w:eastAsia="Times New Roman" w:cstheme="minorHAnsi"/>
                <w:color w:val="141414"/>
                <w:lang w:val="en-US" w:eastAsia="ru-RU"/>
              </w:rPr>
              <w:lastRenderedPageBreak/>
              <w:t> </w:t>
            </w:r>
          </w:p>
        </w:tc>
        <w:tc>
          <w:tcPr>
            <w:tcW w:w="2630" w:type="dxa"/>
            <w:hideMark/>
          </w:tcPr>
          <w:p w14:paraId="5E7EB377"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Controller (25)</w:t>
            </w:r>
          </w:p>
        </w:tc>
        <w:tc>
          <w:tcPr>
            <w:tcW w:w="1924" w:type="dxa"/>
            <w:hideMark/>
          </w:tcPr>
          <w:p w14:paraId="3DB7B8EB"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Button (26)</w:t>
            </w:r>
          </w:p>
        </w:tc>
        <w:tc>
          <w:tcPr>
            <w:tcW w:w="2268" w:type="dxa"/>
            <w:hideMark/>
          </w:tcPr>
          <w:p w14:paraId="4C3DDD4C"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Button (27)</w:t>
            </w:r>
          </w:p>
        </w:tc>
        <w:tc>
          <w:tcPr>
            <w:tcW w:w="1423" w:type="dxa"/>
            <w:hideMark/>
          </w:tcPr>
          <w:p w14:paraId="7C5F82D9"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Button (28)</w:t>
            </w:r>
          </w:p>
        </w:tc>
      </w:tr>
      <w:tr w:rsidR="003E6604" w:rsidRPr="004A4B5F" w14:paraId="0DCD767F" w14:textId="77777777" w:rsidTr="003E6604">
        <w:trPr>
          <w:trHeight w:val="1725"/>
        </w:trPr>
        <w:tc>
          <w:tcPr>
            <w:tcW w:w="2245" w:type="dxa"/>
            <w:gridSpan w:val="2"/>
            <w:hideMark/>
          </w:tcPr>
          <w:p w14:paraId="64B12990"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Short press</w:t>
            </w:r>
          </w:p>
        </w:tc>
        <w:tc>
          <w:tcPr>
            <w:tcW w:w="2630" w:type="dxa"/>
            <w:hideMark/>
          </w:tcPr>
          <w:p w14:paraId="7B9469ED"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Enter the quick menu and submenus of the main menu / confirm the selection / Switch to the next item of the quick menu</w:t>
            </w:r>
          </w:p>
        </w:tc>
        <w:tc>
          <w:tcPr>
            <w:tcW w:w="1924" w:type="dxa"/>
            <w:hideMark/>
          </w:tcPr>
          <w:p w14:paraId="07B0A987"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Turn the display on / Calibrate the microbolometer</w:t>
            </w:r>
          </w:p>
        </w:tc>
        <w:tc>
          <w:tcPr>
            <w:tcW w:w="2268" w:type="dxa"/>
            <w:hideMark/>
          </w:tcPr>
          <w:p w14:paraId="1F646069"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color w:val="000000"/>
                <w:lang w:eastAsia="ru-RU"/>
              </w:rPr>
              <w:t>Switch observation modes</w:t>
            </w:r>
          </w:p>
        </w:tc>
        <w:tc>
          <w:tcPr>
            <w:tcW w:w="1423" w:type="dxa"/>
            <w:hideMark/>
          </w:tcPr>
          <w:p w14:paraId="68D350BE"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Start video recording / Capture a photo</w:t>
            </w:r>
          </w:p>
        </w:tc>
      </w:tr>
      <w:tr w:rsidR="003E6604" w:rsidRPr="004A4B5F" w14:paraId="5542E84B" w14:textId="77777777" w:rsidTr="003E6604">
        <w:trPr>
          <w:trHeight w:val="1440"/>
        </w:trPr>
        <w:tc>
          <w:tcPr>
            <w:tcW w:w="2245" w:type="dxa"/>
            <w:gridSpan w:val="2"/>
            <w:hideMark/>
          </w:tcPr>
          <w:p w14:paraId="1E47A813"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Long press</w:t>
            </w:r>
          </w:p>
        </w:tc>
        <w:tc>
          <w:tcPr>
            <w:tcW w:w="2630" w:type="dxa"/>
            <w:hideMark/>
          </w:tcPr>
          <w:p w14:paraId="3E07B4BF"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Enter/exit the main menu / Exit the quick menu</w:t>
            </w:r>
          </w:p>
        </w:tc>
        <w:tc>
          <w:tcPr>
            <w:tcW w:w="1924" w:type="dxa"/>
            <w:hideMark/>
          </w:tcPr>
          <w:p w14:paraId="48ADE70B"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Turn the display off / Turn the device off</w:t>
            </w:r>
          </w:p>
        </w:tc>
        <w:tc>
          <w:tcPr>
            <w:tcW w:w="2268" w:type="dxa"/>
            <w:hideMark/>
          </w:tcPr>
          <w:p w14:paraId="52855ACD"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Turn on/off the Black Hot palette</w:t>
            </w:r>
          </w:p>
        </w:tc>
        <w:tc>
          <w:tcPr>
            <w:tcW w:w="1423" w:type="dxa"/>
            <w:hideMark/>
          </w:tcPr>
          <w:p w14:paraId="60F94117" w14:textId="77777777" w:rsidR="003E6604" w:rsidRPr="003E6604" w:rsidRDefault="003E6604" w:rsidP="00F86576">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Switch to photo/video mode</w:t>
            </w:r>
          </w:p>
        </w:tc>
      </w:tr>
      <w:tr w:rsidR="003E6604" w:rsidRPr="003E6604" w14:paraId="0C781FE3" w14:textId="77777777" w:rsidTr="003E6604">
        <w:trPr>
          <w:trHeight w:val="780"/>
        </w:trPr>
        <w:tc>
          <w:tcPr>
            <w:tcW w:w="1458" w:type="dxa"/>
            <w:vMerge w:val="restart"/>
            <w:hideMark/>
          </w:tcPr>
          <w:p w14:paraId="02D67664" w14:textId="77777777" w:rsidR="003E6604" w:rsidRPr="003E6604" w:rsidRDefault="003E6604" w:rsidP="00F86576">
            <w:pPr>
              <w:spacing w:line="405" w:lineRule="atLeast"/>
              <w:rPr>
                <w:rFonts w:eastAsia="Times New Roman" w:cstheme="minorHAnsi"/>
                <w:b/>
                <w:bCs/>
                <w:color w:val="000000"/>
                <w:lang w:eastAsia="ru-RU"/>
              </w:rPr>
            </w:pPr>
            <w:r w:rsidRPr="003E6604">
              <w:rPr>
                <w:rFonts w:eastAsia="Times New Roman" w:cstheme="minorHAnsi"/>
                <w:b/>
                <w:bCs/>
                <w:color w:val="000000"/>
                <w:lang w:eastAsia="ru-RU"/>
              </w:rPr>
              <w:t>Clockwise </w:t>
            </w:r>
          </w:p>
          <w:p w14:paraId="78889871"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rotation</w:t>
            </w:r>
          </w:p>
        </w:tc>
        <w:tc>
          <w:tcPr>
            <w:tcW w:w="787" w:type="dxa"/>
            <w:hideMark/>
          </w:tcPr>
          <w:p w14:paraId="2B4D1726" w14:textId="77777777" w:rsidR="003E6604" w:rsidRPr="003E6604" w:rsidRDefault="003E6604" w:rsidP="00F86576">
            <w:pPr>
              <w:spacing w:line="405" w:lineRule="atLeast"/>
              <w:rPr>
                <w:rFonts w:eastAsia="Times New Roman" w:cstheme="minorHAnsi"/>
                <w:b/>
                <w:bCs/>
                <w:color w:val="000000"/>
                <w:lang w:eastAsia="ru-RU"/>
              </w:rPr>
            </w:pPr>
            <w:r w:rsidRPr="003E6604">
              <w:rPr>
                <w:rFonts w:eastAsia="Times New Roman" w:cstheme="minorHAnsi"/>
                <w:b/>
                <w:bCs/>
                <w:color w:val="000000"/>
                <w:lang w:eastAsia="ru-RU"/>
              </w:rPr>
              <w:t>Quick </w:t>
            </w:r>
          </w:p>
          <w:p w14:paraId="477DCD2B"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menu</w:t>
            </w:r>
          </w:p>
        </w:tc>
        <w:tc>
          <w:tcPr>
            <w:tcW w:w="2630" w:type="dxa"/>
            <w:hideMark/>
          </w:tcPr>
          <w:p w14:paraId="4034C596"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color w:val="000000"/>
                <w:lang w:eastAsia="ru-RU"/>
              </w:rPr>
              <w:t>Increase parameter</w:t>
            </w:r>
          </w:p>
        </w:tc>
        <w:tc>
          <w:tcPr>
            <w:tcW w:w="5615" w:type="dxa"/>
            <w:gridSpan w:val="3"/>
            <w:vMerge w:val="restart"/>
            <w:hideMark/>
          </w:tcPr>
          <w:p w14:paraId="438CD299" w14:textId="77777777" w:rsidR="003E6604" w:rsidRPr="003E6604" w:rsidRDefault="003E6604" w:rsidP="00F86576">
            <w:pPr>
              <w:spacing w:line="405" w:lineRule="atLeast"/>
              <w:rPr>
                <w:rFonts w:eastAsia="Times New Roman" w:cstheme="minorHAnsi"/>
                <w:color w:val="141414"/>
                <w:lang w:eastAsia="ru-RU"/>
              </w:rPr>
            </w:pPr>
            <w:r w:rsidRPr="003E6604">
              <w:rPr>
                <w:rFonts w:eastAsia="Times New Roman" w:cstheme="minorHAnsi"/>
                <w:noProof/>
                <w:color w:val="141414"/>
                <w:lang w:eastAsia="ru-RU"/>
              </w:rPr>
              <w:drawing>
                <wp:inline distT="0" distB="0" distL="0" distR="0" wp14:anchorId="2A7B19B2" wp14:editId="270195E8">
                  <wp:extent cx="3298371" cy="1832428"/>
                  <wp:effectExtent l="0" t="0" r="0" b="0"/>
                  <wp:docPr id="47" name="Рисунок 47" descr="https://www.pulsar-nv.com/data/public/uploads/2021/08/d1_kryptonfxg-bt-remot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1/08/d1_kryptonfxg-bt-remote2x.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3967" cy="1835537"/>
                          </a:xfrm>
                          <a:prstGeom prst="rect">
                            <a:avLst/>
                          </a:prstGeom>
                          <a:noFill/>
                          <a:ln>
                            <a:noFill/>
                          </a:ln>
                        </pic:spPr>
                      </pic:pic>
                    </a:graphicData>
                  </a:graphic>
                </wp:inline>
              </w:drawing>
            </w:r>
          </w:p>
        </w:tc>
      </w:tr>
      <w:tr w:rsidR="003E6604" w:rsidRPr="003E6604" w14:paraId="600DFA02" w14:textId="77777777" w:rsidTr="003E6604">
        <w:trPr>
          <w:trHeight w:val="885"/>
        </w:trPr>
        <w:tc>
          <w:tcPr>
            <w:tcW w:w="1458" w:type="dxa"/>
            <w:vMerge/>
            <w:hideMark/>
          </w:tcPr>
          <w:p w14:paraId="776BF4F1" w14:textId="77777777" w:rsidR="003E6604" w:rsidRPr="003E6604" w:rsidRDefault="003E6604" w:rsidP="00F86576">
            <w:pPr>
              <w:rPr>
                <w:rFonts w:eastAsia="Times New Roman" w:cstheme="minorHAnsi"/>
                <w:color w:val="000000"/>
                <w:lang w:eastAsia="ru-RU"/>
              </w:rPr>
            </w:pPr>
          </w:p>
        </w:tc>
        <w:tc>
          <w:tcPr>
            <w:tcW w:w="787" w:type="dxa"/>
            <w:hideMark/>
          </w:tcPr>
          <w:p w14:paraId="03A0CB93" w14:textId="77777777" w:rsidR="003E6604" w:rsidRPr="003E6604" w:rsidRDefault="003E6604" w:rsidP="00F86576">
            <w:pPr>
              <w:spacing w:line="405" w:lineRule="atLeast"/>
              <w:rPr>
                <w:rFonts w:eastAsia="Times New Roman" w:cstheme="minorHAnsi"/>
                <w:b/>
                <w:bCs/>
                <w:color w:val="000000"/>
                <w:lang w:eastAsia="ru-RU"/>
              </w:rPr>
            </w:pPr>
            <w:r w:rsidRPr="003E6604">
              <w:rPr>
                <w:rFonts w:eastAsia="Times New Roman" w:cstheme="minorHAnsi"/>
                <w:b/>
                <w:bCs/>
                <w:color w:val="000000"/>
                <w:lang w:eastAsia="ru-RU"/>
              </w:rPr>
              <w:t>Main </w:t>
            </w:r>
          </w:p>
          <w:p w14:paraId="4AAE69FE"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menu</w:t>
            </w:r>
          </w:p>
        </w:tc>
        <w:tc>
          <w:tcPr>
            <w:tcW w:w="2630" w:type="dxa"/>
            <w:hideMark/>
          </w:tcPr>
          <w:p w14:paraId="202519D4"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color w:val="000000"/>
                <w:lang w:eastAsia="ru-RU"/>
              </w:rPr>
              <w:t>Navigate downwards/clockwise</w:t>
            </w:r>
          </w:p>
        </w:tc>
        <w:tc>
          <w:tcPr>
            <w:tcW w:w="5615" w:type="dxa"/>
            <w:gridSpan w:val="3"/>
            <w:vMerge/>
            <w:hideMark/>
          </w:tcPr>
          <w:p w14:paraId="4A5CAAB7" w14:textId="77777777" w:rsidR="003E6604" w:rsidRPr="003E6604" w:rsidRDefault="003E6604" w:rsidP="00F86576">
            <w:pPr>
              <w:rPr>
                <w:rFonts w:eastAsia="Times New Roman" w:cstheme="minorHAnsi"/>
                <w:color w:val="141414"/>
                <w:lang w:eastAsia="ru-RU"/>
              </w:rPr>
            </w:pPr>
          </w:p>
        </w:tc>
      </w:tr>
      <w:tr w:rsidR="003E6604" w:rsidRPr="003E6604" w14:paraId="4A131AC0" w14:textId="77777777" w:rsidTr="003E6604">
        <w:trPr>
          <w:trHeight w:val="885"/>
        </w:trPr>
        <w:tc>
          <w:tcPr>
            <w:tcW w:w="1458" w:type="dxa"/>
            <w:vMerge w:val="restart"/>
            <w:hideMark/>
          </w:tcPr>
          <w:p w14:paraId="133CFC2A"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Counter-clockwise rotation</w:t>
            </w:r>
          </w:p>
        </w:tc>
        <w:tc>
          <w:tcPr>
            <w:tcW w:w="787" w:type="dxa"/>
            <w:hideMark/>
          </w:tcPr>
          <w:p w14:paraId="25A29E24" w14:textId="77777777" w:rsidR="003E6604" w:rsidRPr="003E6604" w:rsidRDefault="003E6604" w:rsidP="00F86576">
            <w:pPr>
              <w:spacing w:line="405" w:lineRule="atLeast"/>
              <w:rPr>
                <w:rFonts w:eastAsia="Times New Roman" w:cstheme="minorHAnsi"/>
                <w:b/>
                <w:bCs/>
                <w:color w:val="000000"/>
                <w:lang w:eastAsia="ru-RU"/>
              </w:rPr>
            </w:pPr>
            <w:r w:rsidRPr="003E6604">
              <w:rPr>
                <w:rFonts w:eastAsia="Times New Roman" w:cstheme="minorHAnsi"/>
                <w:b/>
                <w:bCs/>
                <w:color w:val="000000"/>
                <w:lang w:eastAsia="ru-RU"/>
              </w:rPr>
              <w:t>Quick </w:t>
            </w:r>
          </w:p>
          <w:p w14:paraId="6A999E79"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menu</w:t>
            </w:r>
          </w:p>
        </w:tc>
        <w:tc>
          <w:tcPr>
            <w:tcW w:w="2630" w:type="dxa"/>
            <w:hideMark/>
          </w:tcPr>
          <w:p w14:paraId="2261682B"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color w:val="000000"/>
                <w:lang w:eastAsia="ru-RU"/>
              </w:rPr>
              <w:t>Decrease parameter</w:t>
            </w:r>
          </w:p>
        </w:tc>
        <w:tc>
          <w:tcPr>
            <w:tcW w:w="5615" w:type="dxa"/>
            <w:gridSpan w:val="3"/>
            <w:vMerge/>
            <w:hideMark/>
          </w:tcPr>
          <w:p w14:paraId="0DE5F5CB" w14:textId="77777777" w:rsidR="003E6604" w:rsidRPr="003E6604" w:rsidRDefault="003E6604" w:rsidP="00F86576">
            <w:pPr>
              <w:rPr>
                <w:rFonts w:eastAsia="Times New Roman" w:cstheme="minorHAnsi"/>
                <w:color w:val="141414"/>
                <w:lang w:eastAsia="ru-RU"/>
              </w:rPr>
            </w:pPr>
          </w:p>
        </w:tc>
      </w:tr>
      <w:tr w:rsidR="003E6604" w:rsidRPr="003E6604" w14:paraId="0291B28A" w14:textId="77777777" w:rsidTr="003E6604">
        <w:trPr>
          <w:trHeight w:val="885"/>
        </w:trPr>
        <w:tc>
          <w:tcPr>
            <w:tcW w:w="1458" w:type="dxa"/>
            <w:vMerge/>
            <w:hideMark/>
          </w:tcPr>
          <w:p w14:paraId="59F625D2" w14:textId="77777777" w:rsidR="003E6604" w:rsidRPr="003E6604" w:rsidRDefault="003E6604" w:rsidP="00F86576">
            <w:pPr>
              <w:rPr>
                <w:rFonts w:eastAsia="Times New Roman" w:cstheme="minorHAnsi"/>
                <w:color w:val="000000"/>
                <w:lang w:eastAsia="ru-RU"/>
              </w:rPr>
            </w:pPr>
          </w:p>
        </w:tc>
        <w:tc>
          <w:tcPr>
            <w:tcW w:w="787" w:type="dxa"/>
            <w:hideMark/>
          </w:tcPr>
          <w:p w14:paraId="5315BC9C" w14:textId="77777777" w:rsidR="003E6604" w:rsidRPr="003E6604" w:rsidRDefault="003E6604" w:rsidP="00F86576">
            <w:pPr>
              <w:spacing w:line="405" w:lineRule="atLeast"/>
              <w:rPr>
                <w:rFonts w:eastAsia="Times New Roman" w:cstheme="minorHAnsi"/>
                <w:b/>
                <w:bCs/>
                <w:color w:val="000000"/>
                <w:lang w:eastAsia="ru-RU"/>
              </w:rPr>
            </w:pPr>
            <w:r w:rsidRPr="003E6604">
              <w:rPr>
                <w:rFonts w:eastAsia="Times New Roman" w:cstheme="minorHAnsi"/>
                <w:b/>
                <w:bCs/>
                <w:color w:val="000000"/>
                <w:lang w:eastAsia="ru-RU"/>
              </w:rPr>
              <w:t>Main </w:t>
            </w:r>
          </w:p>
          <w:p w14:paraId="03F185EA"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b/>
                <w:bCs/>
                <w:color w:val="000000"/>
                <w:lang w:eastAsia="ru-RU"/>
              </w:rPr>
              <w:t>menu</w:t>
            </w:r>
          </w:p>
        </w:tc>
        <w:tc>
          <w:tcPr>
            <w:tcW w:w="2630" w:type="dxa"/>
            <w:hideMark/>
          </w:tcPr>
          <w:p w14:paraId="63AB224B" w14:textId="77777777" w:rsidR="003E6604" w:rsidRPr="003E6604" w:rsidRDefault="003E6604" w:rsidP="00F86576">
            <w:pPr>
              <w:spacing w:line="405" w:lineRule="atLeast"/>
              <w:rPr>
                <w:rFonts w:eastAsia="Times New Roman" w:cstheme="minorHAnsi"/>
                <w:color w:val="000000"/>
                <w:lang w:eastAsia="ru-RU"/>
              </w:rPr>
            </w:pPr>
            <w:r w:rsidRPr="003E6604">
              <w:rPr>
                <w:rFonts w:eastAsia="Times New Roman" w:cstheme="minorHAnsi"/>
                <w:color w:val="000000"/>
                <w:lang w:eastAsia="ru-RU"/>
              </w:rPr>
              <w:t>Navigate upwards/counterclockwise</w:t>
            </w:r>
          </w:p>
        </w:tc>
        <w:tc>
          <w:tcPr>
            <w:tcW w:w="5615" w:type="dxa"/>
            <w:gridSpan w:val="3"/>
            <w:vMerge/>
            <w:hideMark/>
          </w:tcPr>
          <w:p w14:paraId="374F919B" w14:textId="77777777" w:rsidR="003E6604" w:rsidRPr="003E6604" w:rsidRDefault="003E6604" w:rsidP="00F86576">
            <w:pPr>
              <w:rPr>
                <w:rFonts w:eastAsia="Times New Roman" w:cstheme="minorHAnsi"/>
                <w:color w:val="141414"/>
                <w:lang w:eastAsia="ru-RU"/>
              </w:rPr>
            </w:pPr>
          </w:p>
        </w:tc>
      </w:tr>
    </w:tbl>
    <w:p w14:paraId="1AB2E4D5" w14:textId="78783D97" w:rsidR="003E6604" w:rsidRDefault="003E6604" w:rsidP="003E6604">
      <w:pPr>
        <w:pStyle w:val="3"/>
        <w:rPr>
          <w:lang w:val="en-US"/>
        </w:rPr>
      </w:pPr>
      <w:bookmarkStart w:id="43" w:name="_Remote_Control_Activation"/>
      <w:bookmarkEnd w:id="43"/>
      <w:r w:rsidRPr="003E6604">
        <w:rPr>
          <w:lang w:val="en-US"/>
        </w:rPr>
        <w:t>Remote Control Activation</w:t>
      </w:r>
    </w:p>
    <w:p w14:paraId="63483D03" w14:textId="1C462088" w:rsidR="003E6604" w:rsidRPr="003E6604" w:rsidRDefault="003E6604" w:rsidP="003E6604">
      <w:pPr>
        <w:numPr>
          <w:ilvl w:val="0"/>
          <w:numId w:val="64"/>
        </w:numPr>
        <w:shd w:val="clear" w:color="auto" w:fill="FFFFFF"/>
        <w:spacing w:after="15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Turn on the Bluetooth module (see the </w:t>
      </w:r>
      <w:hyperlink w:anchor="_BLUETOOTH" w:tgtFrame="_blank" w:history="1">
        <w:r w:rsidRPr="003E6604">
          <w:rPr>
            <w:rFonts w:eastAsia="Times New Roman" w:cstheme="minorHAnsi"/>
            <w:b/>
            <w:bCs/>
            <w:color w:val="005CA5"/>
            <w:lang w:val="en-US" w:eastAsia="ru-RU"/>
          </w:rPr>
          <w:t>Bluetooth</w:t>
        </w:r>
      </w:hyperlink>
      <w:r w:rsidRPr="003E6604">
        <w:rPr>
          <w:rFonts w:eastAsia="Times New Roman" w:cstheme="minorHAnsi"/>
          <w:color w:val="000000"/>
          <w:lang w:val="en-US" w:eastAsia="ru-RU"/>
        </w:rPr>
        <w:t> section).</w:t>
      </w:r>
    </w:p>
    <w:p w14:paraId="65598A02" w14:textId="3A7AB1DC" w:rsidR="003E6604" w:rsidRPr="003E6604" w:rsidRDefault="003E6604" w:rsidP="003E6604">
      <w:pPr>
        <w:numPr>
          <w:ilvl w:val="0"/>
          <w:numId w:val="64"/>
        </w:numPr>
        <w:shd w:val="clear" w:color="auto" w:fill="FFFFFF"/>
        <w:spacing w:after="15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In the </w:t>
      </w:r>
      <w:r w:rsidRPr="003E6604">
        <w:rPr>
          <w:rFonts w:eastAsia="Times New Roman" w:cstheme="minorHAnsi"/>
          <w:b/>
          <w:bCs/>
          <w:color w:val="000000"/>
          <w:lang w:val="en-US" w:eastAsia="ru-RU"/>
        </w:rPr>
        <w:t>Bluetooth </w:t>
      </w:r>
      <w:r w:rsidRPr="003E6604">
        <w:rPr>
          <w:rFonts w:eastAsia="Times New Roman" w:cstheme="minorHAnsi"/>
          <w:b/>
          <w:bCs/>
          <w:noProof/>
          <w:color w:val="000000"/>
          <w:lang w:eastAsia="ru-RU"/>
        </w:rPr>
        <w:drawing>
          <wp:inline distT="0" distB="0" distL="0" distR="0" wp14:anchorId="1388185C" wp14:editId="508FDF69">
            <wp:extent cx="184785" cy="260985"/>
            <wp:effectExtent l="0" t="0" r="5715" b="5715"/>
            <wp:docPr id="53" name="Рисунок 53" descr="https://www.pulsar-nv.com/data/public/uploads/2021/03/bluetoo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lsar-nv.com/data/public/uploads/2021/03/bluetooth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785" cy="260985"/>
                    </a:xfrm>
                    <a:prstGeom prst="rect">
                      <a:avLst/>
                    </a:prstGeom>
                    <a:noFill/>
                    <a:ln>
                      <a:noFill/>
                    </a:ln>
                  </pic:spPr>
                </pic:pic>
              </a:graphicData>
            </a:graphic>
          </wp:inline>
        </w:drawing>
      </w:r>
      <w:r w:rsidRPr="003E6604">
        <w:rPr>
          <w:rFonts w:eastAsia="Times New Roman" w:cstheme="minorHAnsi"/>
          <w:b/>
          <w:bCs/>
          <w:color w:val="000000"/>
          <w:lang w:val="en-US" w:eastAsia="ru-RU"/>
        </w:rPr>
        <w:t> </w:t>
      </w:r>
      <w:r w:rsidRPr="003E6604">
        <w:rPr>
          <w:rFonts w:eastAsia="Times New Roman" w:cstheme="minorHAnsi"/>
          <w:color w:val="000000"/>
          <w:lang w:val="en-US" w:eastAsia="ru-RU"/>
        </w:rPr>
        <w:t> section of the menu, use the controller ring</w:t>
      </w:r>
      <w:r w:rsidRPr="003E6604">
        <w:rPr>
          <w:rFonts w:eastAsia="Times New Roman" w:cstheme="minorHAnsi"/>
          <w:b/>
          <w:bCs/>
          <w:color w:val="000000"/>
          <w:lang w:val="en-US" w:eastAsia="ru-RU"/>
        </w:rPr>
        <w:t> (8)</w:t>
      </w:r>
      <w:r w:rsidRPr="003E6604">
        <w:rPr>
          <w:rFonts w:eastAsia="Times New Roman" w:cstheme="minorHAnsi"/>
          <w:color w:val="000000"/>
          <w:lang w:val="en-US" w:eastAsia="ru-RU"/>
        </w:rPr>
        <w:t> to select the </w:t>
      </w:r>
      <w:r w:rsidRPr="003E6604">
        <w:rPr>
          <w:rFonts w:eastAsia="Times New Roman" w:cstheme="minorHAnsi"/>
          <w:b/>
          <w:bCs/>
          <w:color w:val="000000"/>
          <w:lang w:val="en-US" w:eastAsia="ru-RU"/>
        </w:rPr>
        <w:t>Scan </w:t>
      </w:r>
      <w:r w:rsidRPr="003E6604">
        <w:rPr>
          <w:rFonts w:eastAsia="Times New Roman" w:cstheme="minorHAnsi"/>
          <w:b/>
          <w:bCs/>
          <w:noProof/>
          <w:color w:val="000000"/>
          <w:lang w:eastAsia="ru-RU"/>
        </w:rPr>
        <w:drawing>
          <wp:inline distT="0" distB="0" distL="0" distR="0" wp14:anchorId="671B42E8" wp14:editId="39E207F2">
            <wp:extent cx="260985" cy="260985"/>
            <wp:effectExtent l="0" t="0" r="5715" b="5715"/>
            <wp:docPr id="52" name="Рисунок 52" descr="https://www.pulsar-nv.com/data/public/uploads/2021/03/bluetooth_search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ulsar-nv.com/data/public/uploads/2021/03/bluetooth_searching4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E6604">
        <w:rPr>
          <w:rFonts w:eastAsia="Times New Roman" w:cstheme="minorHAnsi"/>
          <w:color w:val="000000"/>
          <w:lang w:val="en-US" w:eastAsia="ru-RU"/>
        </w:rPr>
        <w:t> menu item.</w:t>
      </w:r>
    </w:p>
    <w:p w14:paraId="37105A79" w14:textId="77777777" w:rsidR="003E6604" w:rsidRPr="003E6604" w:rsidRDefault="003E6604" w:rsidP="003E6604">
      <w:pPr>
        <w:numPr>
          <w:ilvl w:val="0"/>
          <w:numId w:val="64"/>
        </w:numPr>
        <w:shd w:val="clear" w:color="auto" w:fill="FFFFFF"/>
        <w:spacing w:after="15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Confirm your selection with a short press of the controller button </w:t>
      </w:r>
      <w:r w:rsidRPr="003E6604">
        <w:rPr>
          <w:rFonts w:eastAsia="Times New Roman" w:cstheme="minorHAnsi"/>
          <w:b/>
          <w:bCs/>
          <w:color w:val="000000"/>
          <w:lang w:val="en-US" w:eastAsia="ru-RU"/>
        </w:rPr>
        <w:t>(8)</w:t>
      </w:r>
      <w:r w:rsidRPr="003E6604">
        <w:rPr>
          <w:rFonts w:eastAsia="Times New Roman" w:cstheme="minorHAnsi"/>
          <w:color w:val="000000"/>
          <w:lang w:val="en-US" w:eastAsia="ru-RU"/>
        </w:rPr>
        <w:t> button.</w:t>
      </w:r>
    </w:p>
    <w:p w14:paraId="096BB571" w14:textId="77777777" w:rsidR="003E6604" w:rsidRPr="003E6604" w:rsidRDefault="003E6604" w:rsidP="003E6604">
      <w:pPr>
        <w:numPr>
          <w:ilvl w:val="0"/>
          <w:numId w:val="64"/>
        </w:numPr>
        <w:shd w:val="clear" w:color="auto" w:fill="FFFFFF"/>
        <w:spacing w:after="15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Press and hold any button on the Remote Control. The Remote Control is visible in the Bluetooth network and can be connected during this time.</w:t>
      </w:r>
    </w:p>
    <w:p w14:paraId="041C6F98" w14:textId="77777777" w:rsidR="003E6604" w:rsidRPr="003E6604" w:rsidRDefault="003E6604" w:rsidP="003E6604">
      <w:pPr>
        <w:numPr>
          <w:ilvl w:val="0"/>
          <w:numId w:val="64"/>
        </w:numPr>
        <w:shd w:val="clear" w:color="auto" w:fill="FFFFFF"/>
        <w:spacing w:after="15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Use the controller ring</w:t>
      </w:r>
      <w:r w:rsidRPr="003E6604">
        <w:rPr>
          <w:rFonts w:eastAsia="Times New Roman" w:cstheme="minorHAnsi"/>
          <w:b/>
          <w:bCs/>
          <w:color w:val="000000"/>
          <w:lang w:val="en-US" w:eastAsia="ru-RU"/>
        </w:rPr>
        <w:t> (8)</w:t>
      </w:r>
      <w:r w:rsidRPr="003E6604">
        <w:rPr>
          <w:rFonts w:eastAsia="Times New Roman" w:cstheme="minorHAnsi"/>
          <w:color w:val="000000"/>
          <w:lang w:val="en-US" w:eastAsia="ru-RU"/>
        </w:rPr>
        <w:t> to select the remote control from the dropdown list that appears.</w:t>
      </w:r>
    </w:p>
    <w:p w14:paraId="51F1CEE4" w14:textId="77777777" w:rsidR="003E6604" w:rsidRPr="003E6604" w:rsidRDefault="003E6604" w:rsidP="003E6604">
      <w:pPr>
        <w:numPr>
          <w:ilvl w:val="0"/>
          <w:numId w:val="64"/>
        </w:numPr>
        <w:shd w:val="clear" w:color="auto" w:fill="FFFFFF"/>
        <w:spacing w:after="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Confirm your selection with a short press of the controller button</w:t>
      </w:r>
      <w:r w:rsidRPr="003E6604">
        <w:rPr>
          <w:rFonts w:eastAsia="Times New Roman" w:cstheme="minorHAnsi"/>
          <w:b/>
          <w:bCs/>
          <w:color w:val="000000"/>
          <w:lang w:val="en-US" w:eastAsia="ru-RU"/>
        </w:rPr>
        <w:t> (8)</w:t>
      </w:r>
      <w:r w:rsidRPr="003E6604">
        <w:rPr>
          <w:rFonts w:eastAsia="Times New Roman" w:cstheme="minorHAnsi"/>
          <w:color w:val="000000"/>
          <w:lang w:val="en-US" w:eastAsia="ru-RU"/>
        </w:rPr>
        <w:t> button.</w:t>
      </w:r>
    </w:p>
    <w:p w14:paraId="449AF544" w14:textId="77777777" w:rsidR="003E6604" w:rsidRPr="003E6604" w:rsidRDefault="003E6604" w:rsidP="003E6604">
      <w:pPr>
        <w:shd w:val="clear" w:color="auto" w:fill="FFFFFF"/>
        <w:spacing w:before="225" w:after="225" w:line="405" w:lineRule="atLeast"/>
        <w:rPr>
          <w:rFonts w:eastAsia="Times New Roman" w:cstheme="minorHAnsi"/>
          <w:color w:val="000000"/>
          <w:lang w:eastAsia="ru-RU"/>
        </w:rPr>
      </w:pPr>
      <w:r w:rsidRPr="003E6604">
        <w:rPr>
          <w:rFonts w:eastAsia="Times New Roman" w:cstheme="minorHAnsi"/>
          <w:b/>
          <w:bCs/>
          <w:color w:val="000000"/>
          <w:lang w:eastAsia="ru-RU"/>
        </w:rPr>
        <w:t>Notes:</w:t>
      </w:r>
    </w:p>
    <w:p w14:paraId="07C015E3" w14:textId="77777777" w:rsidR="003E6604" w:rsidRPr="003E6604" w:rsidRDefault="003E6604" w:rsidP="003E6604">
      <w:pPr>
        <w:numPr>
          <w:ilvl w:val="0"/>
          <w:numId w:val="65"/>
        </w:numPr>
        <w:shd w:val="clear" w:color="auto" w:fill="FFFFFF"/>
        <w:spacing w:after="18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Once paired, the Remote Control can operate the Pulsar device.</w:t>
      </w:r>
    </w:p>
    <w:p w14:paraId="6F145352" w14:textId="77777777" w:rsidR="003E6604" w:rsidRPr="003E6604" w:rsidRDefault="003E6604" w:rsidP="003E6604">
      <w:pPr>
        <w:numPr>
          <w:ilvl w:val="0"/>
          <w:numId w:val="65"/>
        </w:numPr>
        <w:shd w:val="clear" w:color="auto" w:fill="FFFFFF"/>
        <w:spacing w:after="18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Going forward, the Remote Control will automatically connect to the paired device when within visible range. ​</w:t>
      </w:r>
    </w:p>
    <w:p w14:paraId="79CD50EB" w14:textId="492163C5" w:rsidR="003E6604" w:rsidRPr="003E6604" w:rsidRDefault="003E6604" w:rsidP="003E6604">
      <w:pPr>
        <w:numPr>
          <w:ilvl w:val="0"/>
          <w:numId w:val="65"/>
        </w:numPr>
        <w:shd w:val="clear" w:color="auto" w:fill="FFFFFF"/>
        <w:spacing w:after="0" w:line="240" w:lineRule="auto"/>
        <w:ind w:left="0"/>
        <w:rPr>
          <w:rFonts w:eastAsia="Times New Roman" w:cstheme="minorHAnsi"/>
          <w:color w:val="000000"/>
          <w:lang w:val="en-US" w:eastAsia="ru-RU"/>
        </w:rPr>
      </w:pPr>
      <w:r w:rsidRPr="003E6604">
        <w:rPr>
          <w:rFonts w:eastAsia="Times New Roman" w:cstheme="minorHAnsi"/>
          <w:color w:val="000000"/>
          <w:lang w:val="en-US" w:eastAsia="ru-RU"/>
        </w:rPr>
        <w:t>The name of the remote control and its battery charge level will appear in the list of paired devices at the bottom of the display in the </w:t>
      </w:r>
      <w:r w:rsidRPr="003E6604">
        <w:rPr>
          <w:rFonts w:eastAsia="Times New Roman" w:cstheme="minorHAnsi"/>
          <w:b/>
          <w:bCs/>
          <w:color w:val="000000"/>
          <w:lang w:val="en-US" w:eastAsia="ru-RU"/>
        </w:rPr>
        <w:t>Bluetooth </w:t>
      </w:r>
      <w:r w:rsidRPr="003E6604">
        <w:rPr>
          <w:rFonts w:eastAsia="Times New Roman" w:cstheme="minorHAnsi"/>
          <w:b/>
          <w:bCs/>
          <w:noProof/>
          <w:color w:val="000000"/>
          <w:lang w:eastAsia="ru-RU"/>
        </w:rPr>
        <w:drawing>
          <wp:inline distT="0" distB="0" distL="0" distR="0" wp14:anchorId="1BE2B50C" wp14:editId="04EE683B">
            <wp:extent cx="184785" cy="260985"/>
            <wp:effectExtent l="0" t="0" r="5715" b="5715"/>
            <wp:docPr id="51" name="Рисунок 51" descr="https://www.pulsar-nv.com/data/public/uploads/2021/03/bluetoo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ulsar-nv.com/data/public/uploads/2021/03/bluetooth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785" cy="260985"/>
                    </a:xfrm>
                    <a:prstGeom prst="rect">
                      <a:avLst/>
                    </a:prstGeom>
                    <a:noFill/>
                    <a:ln>
                      <a:noFill/>
                    </a:ln>
                  </pic:spPr>
                </pic:pic>
              </a:graphicData>
            </a:graphic>
          </wp:inline>
        </w:drawing>
      </w:r>
      <w:r w:rsidRPr="003E6604">
        <w:rPr>
          <w:rFonts w:eastAsia="Times New Roman" w:cstheme="minorHAnsi"/>
          <w:color w:val="000000"/>
          <w:lang w:val="en-US" w:eastAsia="ru-RU"/>
        </w:rPr>
        <w:t> section of the menu.</w:t>
      </w:r>
    </w:p>
    <w:p w14:paraId="6944005F" w14:textId="77777777" w:rsidR="003E6604" w:rsidRPr="00A849D0" w:rsidRDefault="003E6604"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6B467D8A" w14:textId="77777777" w:rsidR="00F55E9E" w:rsidRPr="00A849D0" w:rsidRDefault="00F55E9E" w:rsidP="00F55E9E">
      <w:pPr>
        <w:pStyle w:val="2"/>
        <w:rPr>
          <w:lang w:val="en-US"/>
        </w:rPr>
      </w:pPr>
      <w:bookmarkStart w:id="44" w:name="_Toc65062102"/>
      <w:r w:rsidRPr="00A849D0">
        <w:rPr>
          <w:lang w:val="en-US"/>
        </w:rPr>
        <w:lastRenderedPageBreak/>
        <w:t>STREAM VISION</w:t>
      </w:r>
      <w:bookmarkEnd w:id="44"/>
    </w:p>
    <w:p w14:paraId="0A4AFA7E" w14:textId="7027A0FB"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5D784D9E" wp14:editId="54FC5A78">
            <wp:extent cx="3124200" cy="1476375"/>
            <wp:effectExtent l="0" t="0" r="0" b="9525"/>
            <wp:docPr id="121" name="Рисунок 121" descr="https://www.pulsar-nv.com/data/public/uploads/2020/12/steam-vision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pulsar-nv.com/data/public/uploads/2020/12/steam-vision_logo2x.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1476375"/>
                    </a:xfrm>
                    <a:prstGeom prst="rect">
                      <a:avLst/>
                    </a:prstGeom>
                    <a:noFill/>
                    <a:ln>
                      <a:noFill/>
                    </a:ln>
                  </pic:spPr>
                </pic:pic>
              </a:graphicData>
            </a:graphic>
          </wp:inline>
        </w:drawing>
      </w:r>
    </w:p>
    <w:p w14:paraId="797861DA" w14:textId="77777777"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The</w:t>
      </w:r>
      <w:r w:rsidRPr="00A849D0">
        <w:rPr>
          <w:rStyle w:val="a4"/>
          <w:rFonts w:asciiTheme="minorHAnsi" w:eastAsiaTheme="majorEastAsia" w:hAnsiTheme="minorHAnsi" w:cs="Open Sans"/>
          <w:color w:val="000000"/>
          <w:sz w:val="22"/>
          <w:szCs w:val="22"/>
          <w:lang w:val="en-US"/>
        </w:rPr>
        <w:t> Proton XQ30</w:t>
      </w:r>
      <w:r w:rsidRPr="00A849D0">
        <w:rPr>
          <w:rFonts w:asciiTheme="minorHAnsi" w:hAnsiTheme="minorHAnsi" w:cs="Open Sans"/>
          <w:color w:val="000000"/>
          <w:sz w:val="22"/>
          <w:szCs w:val="22"/>
          <w:lang w:val="en-US"/>
        </w:rPr>
        <w:t> thermal imagers support Stream Vision technology, which enables the transmission of an image in real time from the attachment to your smartphone or tablet via Wi-Fi.</w:t>
      </w:r>
    </w:p>
    <w:p w14:paraId="1A4EDD3C" w14:textId="77777777" w:rsidR="00F55E9E" w:rsidRPr="00A849D0" w:rsidRDefault="00F55E9E" w:rsidP="00F55E9E">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You can find further guidelines on Stream Vision here: </w:t>
      </w:r>
      <w:hyperlink r:id="rId68" w:history="1">
        <w:r w:rsidRPr="00A849D0">
          <w:rPr>
            <w:rStyle w:val="a6"/>
            <w:rFonts w:asciiTheme="minorHAnsi" w:hAnsiTheme="minorHAnsi" w:cs="Open Sans"/>
            <w:color w:val="005CA5"/>
            <w:sz w:val="22"/>
            <w:szCs w:val="22"/>
            <w:lang w:val="en-US"/>
          </w:rPr>
          <w:t>https://www.pulsar-nv.com/glo/products/33/software-applications/stream-vision/</w:t>
        </w:r>
      </w:hyperlink>
    </w:p>
    <w:p w14:paraId="5BD6D9DB" w14:textId="77777777" w:rsidR="00F55E9E" w:rsidRPr="00A849D0" w:rsidRDefault="00F55E9E" w:rsidP="0098747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p>
    <w:p w14:paraId="033EDFF3" w14:textId="77777777" w:rsidR="00294681" w:rsidRPr="00A849D0" w:rsidRDefault="00294681" w:rsidP="00294681">
      <w:pPr>
        <w:pStyle w:val="2"/>
        <w:rPr>
          <w:lang w:val="en-US"/>
        </w:rPr>
      </w:pPr>
      <w:bookmarkStart w:id="45" w:name="_Toc65062103"/>
      <w:r w:rsidRPr="00A849D0">
        <w:rPr>
          <w:lang w:val="en-US"/>
        </w:rPr>
        <w:t>FIRMWARE UPDATE</w:t>
      </w:r>
      <w:bookmarkEnd w:id="45"/>
    </w:p>
    <w:p w14:paraId="1E221DE8" w14:textId="77777777" w:rsidR="00294681" w:rsidRPr="00A849D0" w:rsidRDefault="00294681" w:rsidP="00AB0BD9">
      <w:pPr>
        <w:numPr>
          <w:ilvl w:val="0"/>
          <w:numId w:val="55"/>
        </w:numPr>
        <w:shd w:val="clear" w:color="auto" w:fill="FFFFFF"/>
        <w:spacing w:after="150" w:line="405" w:lineRule="atLeast"/>
        <w:ind w:left="0"/>
        <w:rPr>
          <w:rFonts w:cs="Open Sans"/>
          <w:color w:val="000000"/>
          <w:lang w:val="en-US"/>
        </w:rPr>
      </w:pPr>
      <w:r w:rsidRPr="00A849D0">
        <w:rPr>
          <w:rFonts w:cs="Open Sans"/>
          <w:color w:val="000000"/>
          <w:lang w:val="en-US"/>
        </w:rPr>
        <w:t>Download free of charge Stream Vision App on </w:t>
      </w:r>
      <w:hyperlink r:id="rId69" w:history="1">
        <w:r w:rsidRPr="00A67E29">
          <w:rPr>
            <w:rStyle w:val="a6"/>
            <w:rFonts w:cs="Open Sans"/>
            <w:color w:val="005CA5"/>
            <w:u w:val="none"/>
            <w:lang w:val="en-US"/>
          </w:rPr>
          <w:t>Google Play</w:t>
        </w:r>
      </w:hyperlink>
      <w:r w:rsidRPr="00A67E29">
        <w:rPr>
          <w:rFonts w:cs="Open Sans"/>
          <w:color w:val="000000"/>
          <w:lang w:val="en-US"/>
        </w:rPr>
        <w:t> </w:t>
      </w:r>
      <w:r w:rsidRPr="00A849D0">
        <w:rPr>
          <w:rFonts w:cs="Open Sans"/>
          <w:color w:val="000000"/>
          <w:lang w:val="en-US"/>
        </w:rPr>
        <w:t>or </w:t>
      </w:r>
      <w:hyperlink r:id="rId70" w:history="1">
        <w:r w:rsidRPr="00A67E29">
          <w:rPr>
            <w:rStyle w:val="a6"/>
            <w:rFonts w:cs="Open Sans"/>
            <w:color w:val="005CA5"/>
            <w:u w:val="none"/>
            <w:lang w:val="en-US"/>
          </w:rPr>
          <w:t>App Store</w:t>
        </w:r>
      </w:hyperlink>
      <w:r w:rsidRPr="00A849D0">
        <w:rPr>
          <w:rFonts w:cs="Open Sans"/>
          <w:color w:val="000000"/>
          <w:lang w:val="en-US"/>
        </w:rPr>
        <w:t>.</w:t>
      </w:r>
    </w:p>
    <w:p w14:paraId="1DE222B4" w14:textId="77777777" w:rsidR="00294681" w:rsidRPr="00A849D0" w:rsidRDefault="00294681" w:rsidP="00AB0BD9">
      <w:pPr>
        <w:numPr>
          <w:ilvl w:val="0"/>
          <w:numId w:val="55"/>
        </w:numPr>
        <w:shd w:val="clear" w:color="auto" w:fill="FFFFFF"/>
        <w:spacing w:after="150" w:line="405" w:lineRule="atLeast"/>
        <w:ind w:left="0"/>
        <w:rPr>
          <w:rFonts w:cs="Open Sans"/>
          <w:color w:val="000000"/>
          <w:lang w:val="en-US"/>
        </w:rPr>
      </w:pPr>
      <w:r w:rsidRPr="00A849D0">
        <w:rPr>
          <w:rFonts w:cs="Open Sans"/>
          <w:color w:val="000000"/>
          <w:lang w:val="en-US"/>
        </w:rPr>
        <w:t>Connect your Pulsar device to your mobile device (smartphone or tablet).</w:t>
      </w:r>
    </w:p>
    <w:p w14:paraId="075A2092" w14:textId="77777777" w:rsidR="00294681" w:rsidRPr="00A849D0" w:rsidRDefault="00294681" w:rsidP="00AB0BD9">
      <w:pPr>
        <w:numPr>
          <w:ilvl w:val="0"/>
          <w:numId w:val="55"/>
        </w:numPr>
        <w:shd w:val="clear" w:color="auto" w:fill="FFFFFF"/>
        <w:spacing w:after="150" w:line="405" w:lineRule="atLeast"/>
        <w:ind w:left="0"/>
        <w:rPr>
          <w:rFonts w:cs="Open Sans"/>
          <w:color w:val="000000"/>
          <w:lang w:val="en-US"/>
        </w:rPr>
      </w:pPr>
      <w:r w:rsidRPr="00A849D0">
        <w:rPr>
          <w:rFonts w:cs="Open Sans"/>
          <w:color w:val="000000"/>
          <w:lang w:val="en-US"/>
        </w:rPr>
        <w:t>Launch Stream Vision and go to section “My Devices”.</w:t>
      </w:r>
    </w:p>
    <w:p w14:paraId="27A037F7" w14:textId="77777777" w:rsidR="00294681" w:rsidRPr="00A849D0" w:rsidRDefault="00294681" w:rsidP="00AB0BD9">
      <w:pPr>
        <w:numPr>
          <w:ilvl w:val="0"/>
          <w:numId w:val="55"/>
        </w:numPr>
        <w:shd w:val="clear" w:color="auto" w:fill="FFFFFF"/>
        <w:spacing w:after="150" w:line="405" w:lineRule="atLeast"/>
        <w:ind w:left="0"/>
        <w:rPr>
          <w:rFonts w:cs="Open Sans"/>
          <w:color w:val="000000"/>
          <w:lang w:val="en-US"/>
        </w:rPr>
      </w:pPr>
      <w:r w:rsidRPr="00A849D0">
        <w:rPr>
          <w:rFonts w:cs="Open Sans"/>
          <w:color w:val="000000"/>
          <w:lang w:val="en-US"/>
        </w:rPr>
        <w:t>Select your Pulsar device and press “Check Updates”.</w:t>
      </w:r>
    </w:p>
    <w:p w14:paraId="488FB7AD" w14:textId="77777777" w:rsidR="00294681" w:rsidRPr="00A849D0" w:rsidRDefault="00294681" w:rsidP="00AB0BD9">
      <w:pPr>
        <w:numPr>
          <w:ilvl w:val="0"/>
          <w:numId w:val="55"/>
        </w:numPr>
        <w:shd w:val="clear" w:color="auto" w:fill="FFFFFF"/>
        <w:spacing w:after="0" w:line="405" w:lineRule="atLeast"/>
        <w:ind w:left="0"/>
        <w:rPr>
          <w:rFonts w:cs="Open Sans"/>
          <w:color w:val="000000"/>
          <w:lang w:val="en-US"/>
        </w:rPr>
      </w:pPr>
      <w:r w:rsidRPr="00A849D0">
        <w:rPr>
          <w:rFonts w:cs="Open Sans"/>
          <w:color w:val="000000"/>
          <w:lang w:val="en-US"/>
        </w:rPr>
        <w:t>Wait for the update to download and install. Pulsar device will reboot and will be ready to operate.</w:t>
      </w:r>
    </w:p>
    <w:p w14:paraId="4C86437C" w14:textId="77777777" w:rsidR="00294681" w:rsidRPr="00A849D0" w:rsidRDefault="00294681" w:rsidP="00294681">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Important</w:t>
      </w:r>
      <w:r w:rsidRPr="00A849D0">
        <w:rPr>
          <w:rFonts w:asciiTheme="minorHAnsi" w:hAnsiTheme="minorHAnsi" w:cs="Open Sans"/>
          <w:color w:val="000000"/>
          <w:sz w:val="22"/>
          <w:szCs w:val="22"/>
          <w:lang w:val="en-US"/>
        </w:rPr>
        <w:t>:</w:t>
      </w:r>
    </w:p>
    <w:p w14:paraId="55D7CB81" w14:textId="77777777" w:rsidR="00294681" w:rsidRPr="00A849D0" w:rsidRDefault="00294681" w:rsidP="00AB0BD9">
      <w:pPr>
        <w:numPr>
          <w:ilvl w:val="0"/>
          <w:numId w:val="56"/>
        </w:numPr>
        <w:shd w:val="clear" w:color="auto" w:fill="FFFFFF"/>
        <w:spacing w:after="180" w:line="405" w:lineRule="atLeast"/>
        <w:ind w:left="0"/>
        <w:rPr>
          <w:rFonts w:cs="Open Sans"/>
          <w:color w:val="000000"/>
          <w:lang w:val="en-US"/>
        </w:rPr>
      </w:pPr>
      <w:r w:rsidRPr="00A849D0">
        <w:rPr>
          <w:rFonts w:cs="Open Sans"/>
          <w:color w:val="000000"/>
          <w:lang w:val="en-US"/>
        </w:rPr>
        <w:t>if your Pulsar device is connected to phone, please turn on mobile data transfer (GPRS/3G/4G) to download update;</w:t>
      </w:r>
    </w:p>
    <w:p w14:paraId="52A6FD70" w14:textId="77777777" w:rsidR="00294681" w:rsidRPr="00A849D0" w:rsidRDefault="00294681" w:rsidP="00AB0BD9">
      <w:pPr>
        <w:numPr>
          <w:ilvl w:val="0"/>
          <w:numId w:val="56"/>
        </w:numPr>
        <w:shd w:val="clear" w:color="auto" w:fill="FFFFFF"/>
        <w:spacing w:after="0" w:line="405" w:lineRule="atLeast"/>
        <w:ind w:left="0"/>
        <w:rPr>
          <w:rFonts w:cs="Open Sans"/>
          <w:color w:val="000000"/>
          <w:lang w:val="en-US"/>
        </w:rPr>
      </w:pPr>
      <w:r w:rsidRPr="00A849D0">
        <w:rPr>
          <w:rFonts w:cs="Open Sans"/>
          <w:color w:val="000000"/>
          <w:lang w:val="en-US"/>
        </w:rPr>
        <w:t>if your Pulsar device is not connected to your phone but it's already in the “My Devices” section, you may use Wi-Fi to download update.</w:t>
      </w:r>
    </w:p>
    <w:p w14:paraId="6B5588E7" w14:textId="77777777" w:rsidR="00294681" w:rsidRPr="00A849D0" w:rsidRDefault="00294681" w:rsidP="00294681">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Is your firmware up to date?</w:t>
      </w:r>
    </w:p>
    <w:p w14:paraId="4B71F03E" w14:textId="77777777" w:rsidR="00294681" w:rsidRPr="00A849D0" w:rsidRDefault="00294681" w:rsidP="00294681">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Click </w:t>
      </w:r>
      <w:hyperlink r:id="rId71" w:history="1">
        <w:r w:rsidRPr="00A67E29">
          <w:rPr>
            <w:rStyle w:val="a6"/>
            <w:rFonts w:asciiTheme="minorHAnsi" w:hAnsiTheme="minorHAnsi" w:cs="Open Sans"/>
            <w:b/>
            <w:bCs/>
            <w:color w:val="005CA5"/>
            <w:sz w:val="22"/>
            <w:szCs w:val="22"/>
            <w:u w:val="none"/>
            <w:lang w:val="en-US"/>
          </w:rPr>
          <w:t>here</w:t>
        </w:r>
      </w:hyperlink>
      <w:r w:rsidRPr="00A849D0">
        <w:rPr>
          <w:rStyle w:val="a4"/>
          <w:rFonts w:asciiTheme="minorHAnsi" w:eastAsiaTheme="majorEastAsia" w:hAnsiTheme="minorHAnsi" w:cs="Open Sans"/>
          <w:color w:val="000000"/>
          <w:sz w:val="22"/>
          <w:szCs w:val="22"/>
          <w:lang w:val="en-US"/>
        </w:rPr>
        <w:t> </w:t>
      </w:r>
      <w:r w:rsidRPr="00A849D0">
        <w:rPr>
          <w:rFonts w:asciiTheme="minorHAnsi" w:hAnsiTheme="minorHAnsi" w:cs="Open Sans"/>
          <w:color w:val="000000"/>
          <w:sz w:val="22"/>
          <w:szCs w:val="22"/>
          <w:lang w:val="en-US"/>
        </w:rPr>
        <w:t>to check the latest firmware for your device.</w:t>
      </w:r>
    </w:p>
    <w:p w14:paraId="70A64D2F" w14:textId="19D52230" w:rsidR="0098747F" w:rsidRPr="00A849D0" w:rsidRDefault="0098747F" w:rsidP="00812A96">
      <w:pPr>
        <w:rPr>
          <w:lang w:val="en-US"/>
        </w:rPr>
      </w:pPr>
    </w:p>
    <w:p w14:paraId="6B0E4030" w14:textId="6F705425" w:rsidR="00450D5B" w:rsidRPr="00A849D0" w:rsidRDefault="00450D5B" w:rsidP="00450D5B">
      <w:pPr>
        <w:pStyle w:val="2"/>
        <w:rPr>
          <w:lang w:val="en-US"/>
        </w:rPr>
      </w:pPr>
      <w:bookmarkStart w:id="46" w:name="_Toc65062104"/>
      <w:r w:rsidRPr="00A849D0">
        <w:rPr>
          <w:lang w:val="en-US"/>
        </w:rPr>
        <w:lastRenderedPageBreak/>
        <w:t>USB CONNECTION</w:t>
      </w:r>
      <w:bookmarkEnd w:id="46"/>
    </w:p>
    <w:p w14:paraId="4DA9C53F" w14:textId="3676F608" w:rsidR="00450D5B" w:rsidRPr="00450D5B" w:rsidRDefault="00450D5B" w:rsidP="00450D5B">
      <w:pPr>
        <w:shd w:val="clear" w:color="auto" w:fill="FFFFFF"/>
        <w:spacing w:before="225" w:after="225" w:line="405" w:lineRule="atLeast"/>
        <w:rPr>
          <w:rFonts w:ascii="Open Sans" w:eastAsia="Times New Roman" w:hAnsi="Open Sans" w:cs="Open Sans"/>
          <w:color w:val="000000"/>
          <w:sz w:val="27"/>
          <w:szCs w:val="27"/>
          <w:lang w:val="en-US" w:eastAsia="ru-RU"/>
        </w:rPr>
      </w:pPr>
      <w:r w:rsidRPr="00A849D0">
        <w:rPr>
          <w:rFonts w:ascii="Open Sans" w:eastAsia="Times New Roman" w:hAnsi="Open Sans" w:cs="Open Sans"/>
          <w:noProof/>
          <w:color w:val="000000"/>
          <w:sz w:val="27"/>
          <w:szCs w:val="27"/>
          <w:lang w:eastAsia="ru-RU"/>
        </w:rPr>
        <w:drawing>
          <wp:inline distT="0" distB="0" distL="0" distR="0" wp14:anchorId="6FE4A108" wp14:editId="53C13765">
            <wp:extent cx="4324350" cy="3019425"/>
            <wp:effectExtent l="0" t="0" r="0" b="9525"/>
            <wp:docPr id="123" name="Рисунок 123" descr="https://www.pulsar-nv.com/data/public/uploads/2020/12/usb-conn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pulsar-nv.com/data/public/uploads/2020/12/usb-connection2x.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4350" cy="3019425"/>
                    </a:xfrm>
                    <a:prstGeom prst="rect">
                      <a:avLst/>
                    </a:prstGeom>
                    <a:noFill/>
                    <a:ln>
                      <a:noFill/>
                    </a:ln>
                  </pic:spPr>
                </pic:pic>
              </a:graphicData>
            </a:graphic>
          </wp:inline>
        </w:drawing>
      </w:r>
    </w:p>
    <w:p w14:paraId="0500F162" w14:textId="77777777" w:rsidR="00450D5B" w:rsidRPr="00450D5B" w:rsidRDefault="00450D5B" w:rsidP="00AB0BD9">
      <w:pPr>
        <w:numPr>
          <w:ilvl w:val="0"/>
          <w:numId w:val="57"/>
        </w:numPr>
        <w:shd w:val="clear" w:color="auto" w:fill="FFFFFF"/>
        <w:spacing w:after="150" w:line="240" w:lineRule="auto"/>
        <w:ind w:left="0"/>
        <w:rPr>
          <w:rFonts w:eastAsia="Times New Roman" w:cs="Open Sans"/>
          <w:color w:val="000000"/>
          <w:lang w:val="en-US" w:eastAsia="ru-RU"/>
        </w:rPr>
      </w:pPr>
      <w:r w:rsidRPr="00450D5B">
        <w:rPr>
          <w:rFonts w:eastAsia="Times New Roman" w:cs="Open Sans"/>
          <w:color w:val="000000"/>
          <w:lang w:val="en-US" w:eastAsia="ru-RU"/>
        </w:rPr>
        <w:t>Connect one end of the USB cable to the device micro-USB port</w:t>
      </w:r>
      <w:r w:rsidRPr="00A849D0">
        <w:rPr>
          <w:rFonts w:eastAsia="Times New Roman" w:cs="Open Sans"/>
          <w:b/>
          <w:bCs/>
          <w:color w:val="000000"/>
          <w:lang w:val="en-US" w:eastAsia="ru-RU"/>
        </w:rPr>
        <w:t> (9)</w:t>
      </w:r>
      <w:r w:rsidRPr="00450D5B">
        <w:rPr>
          <w:rFonts w:eastAsia="Times New Roman" w:cs="Open Sans"/>
          <w:color w:val="000000"/>
          <w:lang w:val="en-US" w:eastAsia="ru-RU"/>
        </w:rPr>
        <w:t> and the other end to the port on your computer.</w:t>
      </w:r>
    </w:p>
    <w:p w14:paraId="1038FADF" w14:textId="77777777" w:rsidR="00450D5B" w:rsidRPr="00450D5B" w:rsidRDefault="00450D5B" w:rsidP="00AB0BD9">
      <w:pPr>
        <w:numPr>
          <w:ilvl w:val="0"/>
          <w:numId w:val="57"/>
        </w:numPr>
        <w:shd w:val="clear" w:color="auto" w:fill="FFFFFF"/>
        <w:spacing w:after="150" w:line="240" w:lineRule="auto"/>
        <w:ind w:left="0"/>
        <w:rPr>
          <w:rFonts w:eastAsia="Times New Roman" w:cs="Open Sans"/>
          <w:color w:val="000000"/>
          <w:lang w:val="en-US" w:eastAsia="ru-RU"/>
        </w:rPr>
      </w:pPr>
      <w:r w:rsidRPr="00450D5B">
        <w:rPr>
          <w:rFonts w:eastAsia="Times New Roman" w:cs="Open Sans"/>
          <w:color w:val="000000"/>
          <w:lang w:val="en-US" w:eastAsia="ru-RU"/>
        </w:rPr>
        <w:t>Switch the device on with a short press of the </w:t>
      </w:r>
      <w:r w:rsidRPr="00A849D0">
        <w:rPr>
          <w:rFonts w:eastAsia="Times New Roman" w:cs="Open Sans"/>
          <w:b/>
          <w:bCs/>
          <w:color w:val="000000"/>
          <w:lang w:val="en-US" w:eastAsia="ru-RU"/>
        </w:rPr>
        <w:t>ON/OFF (6)</w:t>
      </w:r>
      <w:r w:rsidRPr="00450D5B">
        <w:rPr>
          <w:rFonts w:eastAsia="Times New Roman" w:cs="Open Sans"/>
          <w:color w:val="000000"/>
          <w:lang w:val="en-US" w:eastAsia="ru-RU"/>
        </w:rPr>
        <w:t> button (the computer will not detect the device if it is switched off).</w:t>
      </w:r>
    </w:p>
    <w:p w14:paraId="74FCEE50" w14:textId="77777777" w:rsidR="00450D5B" w:rsidRPr="00450D5B" w:rsidRDefault="00450D5B" w:rsidP="00AB0BD9">
      <w:pPr>
        <w:numPr>
          <w:ilvl w:val="0"/>
          <w:numId w:val="57"/>
        </w:numPr>
        <w:shd w:val="clear" w:color="auto" w:fill="FFFFFF"/>
        <w:spacing w:after="150" w:line="240" w:lineRule="auto"/>
        <w:ind w:left="0"/>
        <w:rPr>
          <w:rFonts w:eastAsia="Times New Roman" w:cs="Open Sans"/>
          <w:color w:val="000000"/>
          <w:lang w:val="en-US" w:eastAsia="ru-RU"/>
        </w:rPr>
      </w:pPr>
      <w:r w:rsidRPr="00450D5B">
        <w:rPr>
          <w:rFonts w:eastAsia="Times New Roman" w:cs="Open Sans"/>
          <w:color w:val="000000"/>
          <w:lang w:val="en-US" w:eastAsia="ru-RU"/>
        </w:rPr>
        <w:t>The device is detected by the computer automatically and no drivers need to be installed.</w:t>
      </w:r>
    </w:p>
    <w:p w14:paraId="264F60D6" w14:textId="77777777" w:rsidR="00450D5B" w:rsidRPr="00450D5B" w:rsidRDefault="00450D5B" w:rsidP="00AB0BD9">
      <w:pPr>
        <w:numPr>
          <w:ilvl w:val="0"/>
          <w:numId w:val="57"/>
        </w:numPr>
        <w:shd w:val="clear" w:color="auto" w:fill="FFFFFF"/>
        <w:spacing w:after="150" w:line="240" w:lineRule="auto"/>
        <w:ind w:left="0"/>
        <w:rPr>
          <w:rFonts w:eastAsia="Times New Roman" w:cs="Open Sans"/>
          <w:color w:val="000000"/>
          <w:lang w:val="en-US" w:eastAsia="ru-RU"/>
        </w:rPr>
      </w:pPr>
      <w:r w:rsidRPr="00450D5B">
        <w:rPr>
          <w:rFonts w:eastAsia="Times New Roman" w:cs="Open Sans"/>
          <w:color w:val="000000"/>
          <w:lang w:val="en-US" w:eastAsia="ru-RU"/>
        </w:rPr>
        <w:t>Two connection modes will appear on the display: </w:t>
      </w:r>
      <w:r w:rsidRPr="00A849D0">
        <w:rPr>
          <w:rFonts w:eastAsia="Times New Roman" w:cs="Open Sans"/>
          <w:b/>
          <w:bCs/>
          <w:color w:val="000000"/>
          <w:lang w:val="en-US" w:eastAsia="ru-RU"/>
        </w:rPr>
        <w:t>Use as power</w:t>
      </w:r>
      <w:r w:rsidRPr="00450D5B">
        <w:rPr>
          <w:rFonts w:eastAsia="Times New Roman" w:cs="Open Sans"/>
          <w:color w:val="000000"/>
          <w:lang w:val="en-US" w:eastAsia="ru-RU"/>
        </w:rPr>
        <w:t> and </w:t>
      </w:r>
      <w:r w:rsidRPr="00A849D0">
        <w:rPr>
          <w:rFonts w:eastAsia="Times New Roman" w:cs="Open Sans"/>
          <w:b/>
          <w:bCs/>
          <w:color w:val="000000"/>
          <w:lang w:val="en-US" w:eastAsia="ru-RU"/>
        </w:rPr>
        <w:t>Use as memory card</w:t>
      </w:r>
      <w:r w:rsidRPr="00450D5B">
        <w:rPr>
          <w:rFonts w:eastAsia="Times New Roman" w:cs="Open Sans"/>
          <w:color w:val="000000"/>
          <w:lang w:val="en-US" w:eastAsia="ru-RU"/>
        </w:rPr>
        <w:t>.</w:t>
      </w:r>
    </w:p>
    <w:p w14:paraId="4E42A943" w14:textId="77777777" w:rsidR="00450D5B" w:rsidRPr="00450D5B" w:rsidRDefault="00450D5B" w:rsidP="00AB0BD9">
      <w:pPr>
        <w:numPr>
          <w:ilvl w:val="0"/>
          <w:numId w:val="57"/>
        </w:numPr>
        <w:shd w:val="clear" w:color="auto" w:fill="FFFFFF"/>
        <w:spacing w:after="150" w:line="240" w:lineRule="auto"/>
        <w:ind w:left="0"/>
        <w:rPr>
          <w:rFonts w:eastAsia="Times New Roman" w:cs="Open Sans"/>
          <w:color w:val="000000"/>
          <w:lang w:val="en-US" w:eastAsia="ru-RU"/>
        </w:rPr>
      </w:pPr>
      <w:r w:rsidRPr="00450D5B">
        <w:rPr>
          <w:rFonts w:eastAsia="Times New Roman" w:cs="Open Sans"/>
          <w:color w:val="000000"/>
          <w:lang w:val="en-US" w:eastAsia="ru-RU"/>
        </w:rPr>
        <w:t>Rotate the controller ring </w:t>
      </w:r>
      <w:r w:rsidRPr="00A849D0">
        <w:rPr>
          <w:rFonts w:eastAsia="Times New Roman" w:cs="Open Sans"/>
          <w:b/>
          <w:bCs/>
          <w:color w:val="000000"/>
          <w:lang w:val="en-US" w:eastAsia="ru-RU"/>
        </w:rPr>
        <w:t>(8)</w:t>
      </w:r>
      <w:r w:rsidRPr="00450D5B">
        <w:rPr>
          <w:rFonts w:eastAsia="Times New Roman" w:cs="Open Sans"/>
          <w:color w:val="000000"/>
          <w:lang w:val="en-US" w:eastAsia="ru-RU"/>
        </w:rPr>
        <w:t> to select the connection mode.</w:t>
      </w:r>
    </w:p>
    <w:p w14:paraId="6E646008" w14:textId="77777777" w:rsidR="00450D5B" w:rsidRPr="00450D5B" w:rsidRDefault="00450D5B" w:rsidP="00AB0BD9">
      <w:pPr>
        <w:numPr>
          <w:ilvl w:val="0"/>
          <w:numId w:val="57"/>
        </w:numPr>
        <w:shd w:val="clear" w:color="auto" w:fill="FFFFFF"/>
        <w:spacing w:after="0" w:line="240" w:lineRule="auto"/>
        <w:ind w:left="0"/>
        <w:rPr>
          <w:rFonts w:eastAsia="Times New Roman" w:cs="Open Sans"/>
          <w:color w:val="000000"/>
          <w:lang w:val="en-US" w:eastAsia="ru-RU"/>
        </w:rPr>
      </w:pPr>
      <w:r w:rsidRPr="00450D5B">
        <w:rPr>
          <w:rFonts w:eastAsia="Times New Roman" w:cs="Open Sans"/>
          <w:color w:val="000000"/>
          <w:lang w:val="en-US" w:eastAsia="ru-RU"/>
        </w:rPr>
        <w:t>Press the controller button </w:t>
      </w:r>
      <w:r w:rsidRPr="00A849D0">
        <w:rPr>
          <w:rFonts w:eastAsia="Times New Roman" w:cs="Open Sans"/>
          <w:b/>
          <w:bCs/>
          <w:color w:val="000000"/>
          <w:lang w:val="en-US" w:eastAsia="ru-RU"/>
        </w:rPr>
        <w:t>(8)</w:t>
      </w:r>
      <w:r w:rsidRPr="00450D5B">
        <w:rPr>
          <w:rFonts w:eastAsia="Times New Roman" w:cs="Open Sans"/>
          <w:color w:val="000000"/>
          <w:lang w:val="en-US" w:eastAsia="ru-RU"/>
        </w:rPr>
        <w:t> briefly to confirm the selection.</w:t>
      </w:r>
    </w:p>
    <w:p w14:paraId="1BC4F3F1" w14:textId="77777777" w:rsidR="00450D5B" w:rsidRPr="00450D5B" w:rsidRDefault="00450D5B" w:rsidP="00450D5B">
      <w:pPr>
        <w:shd w:val="clear" w:color="auto" w:fill="FFFFFF"/>
        <w:spacing w:before="225" w:after="225" w:line="405" w:lineRule="atLeast"/>
        <w:rPr>
          <w:rFonts w:eastAsia="Times New Roman" w:cs="Open Sans"/>
          <w:color w:val="000000"/>
          <w:lang w:val="en-US" w:eastAsia="ru-RU"/>
        </w:rPr>
      </w:pPr>
      <w:r w:rsidRPr="00450D5B">
        <w:rPr>
          <w:rFonts w:eastAsia="Times New Roman" w:cs="Open Sans"/>
          <w:color w:val="000000"/>
          <w:lang w:val="en-US" w:eastAsia="ru-RU"/>
        </w:rPr>
        <w:t> </w:t>
      </w:r>
    </w:p>
    <w:p w14:paraId="6DCF20B7" w14:textId="77777777" w:rsidR="00450D5B" w:rsidRPr="00450D5B" w:rsidRDefault="00450D5B" w:rsidP="00450D5B">
      <w:pPr>
        <w:shd w:val="clear" w:color="auto" w:fill="FFFFFF"/>
        <w:spacing w:before="225" w:after="225" w:line="405" w:lineRule="atLeast"/>
        <w:rPr>
          <w:rFonts w:eastAsia="Times New Roman" w:cs="Open Sans"/>
          <w:color w:val="000000"/>
          <w:lang w:val="en-US" w:eastAsia="ru-RU"/>
        </w:rPr>
      </w:pPr>
      <w:r w:rsidRPr="00A849D0">
        <w:rPr>
          <w:rFonts w:eastAsia="Times New Roman" w:cs="Open Sans"/>
          <w:b/>
          <w:bCs/>
          <w:color w:val="000000"/>
          <w:lang w:val="en-US" w:eastAsia="ru-RU"/>
        </w:rPr>
        <w:t>Use as power</w:t>
      </w:r>
    </w:p>
    <w:p w14:paraId="3E270737" w14:textId="28626DBD" w:rsidR="00450D5B" w:rsidRPr="00450D5B" w:rsidRDefault="00450D5B" w:rsidP="00AB0BD9">
      <w:pPr>
        <w:numPr>
          <w:ilvl w:val="0"/>
          <w:numId w:val="58"/>
        </w:numPr>
        <w:shd w:val="clear" w:color="auto" w:fill="FFFFFF"/>
        <w:spacing w:after="180" w:line="240" w:lineRule="auto"/>
        <w:ind w:left="0"/>
        <w:rPr>
          <w:rFonts w:eastAsia="Times New Roman" w:cs="Open Sans"/>
          <w:color w:val="000000"/>
          <w:lang w:val="en-US" w:eastAsia="ru-RU"/>
        </w:rPr>
      </w:pPr>
      <w:r w:rsidRPr="00450D5B">
        <w:rPr>
          <w:rFonts w:eastAsia="Times New Roman" w:cs="Open Sans"/>
          <w:color w:val="000000"/>
          <w:lang w:val="en-US" w:eastAsia="ru-RU"/>
        </w:rPr>
        <w:t>When this mode is selected, the computer is used as an external power supply. The icon </w:t>
      </w:r>
      <w:r w:rsidRPr="00A849D0">
        <w:rPr>
          <w:rFonts w:eastAsia="Times New Roman" w:cs="Open Sans"/>
          <w:noProof/>
          <w:color w:val="000000"/>
          <w:lang w:eastAsia="ru-RU"/>
        </w:rPr>
        <w:drawing>
          <wp:inline distT="0" distB="0" distL="0" distR="0" wp14:anchorId="3102A612" wp14:editId="56417641">
            <wp:extent cx="314325" cy="257175"/>
            <wp:effectExtent l="0" t="0" r="9525" b="0"/>
            <wp:docPr id="122" name="Рисунок 122"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pulsar-nv.com/data/public/uploads/2020/12/external_power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450D5B">
        <w:rPr>
          <w:rFonts w:eastAsia="Times New Roman" w:cs="Open Sans"/>
          <w:color w:val="000000"/>
          <w:lang w:val="en-US" w:eastAsia="ru-RU"/>
        </w:rPr>
        <w:t> appears in the status bar. The device will continue operating and all the functions are available.</w:t>
      </w:r>
    </w:p>
    <w:p w14:paraId="7A4C90D5" w14:textId="77777777" w:rsidR="00450D5B" w:rsidRPr="00450D5B" w:rsidRDefault="00450D5B" w:rsidP="00AB0BD9">
      <w:pPr>
        <w:numPr>
          <w:ilvl w:val="0"/>
          <w:numId w:val="58"/>
        </w:numPr>
        <w:shd w:val="clear" w:color="auto" w:fill="FFFFFF"/>
        <w:spacing w:after="180" w:line="240" w:lineRule="auto"/>
        <w:ind w:left="0"/>
        <w:rPr>
          <w:rFonts w:eastAsia="Times New Roman" w:cs="Open Sans"/>
          <w:color w:val="000000"/>
          <w:lang w:val="en-US" w:eastAsia="ru-RU"/>
        </w:rPr>
      </w:pPr>
      <w:r w:rsidRPr="00450D5B">
        <w:rPr>
          <w:rFonts w:eastAsia="Times New Roman" w:cs="Open Sans"/>
          <w:color w:val="000000"/>
          <w:lang w:val="en-US" w:eastAsia="ru-RU"/>
        </w:rPr>
        <w:t>A battery installed in the device will not be charged.</w:t>
      </w:r>
    </w:p>
    <w:p w14:paraId="665D42FF" w14:textId="77777777" w:rsidR="00450D5B" w:rsidRPr="00450D5B" w:rsidRDefault="00450D5B" w:rsidP="00AB0BD9">
      <w:pPr>
        <w:numPr>
          <w:ilvl w:val="0"/>
          <w:numId w:val="58"/>
        </w:numPr>
        <w:shd w:val="clear" w:color="auto" w:fill="FFFFFF"/>
        <w:spacing w:after="0" w:line="240" w:lineRule="auto"/>
        <w:ind w:left="0"/>
        <w:rPr>
          <w:rFonts w:eastAsia="Times New Roman" w:cs="Open Sans"/>
          <w:color w:val="000000"/>
          <w:lang w:val="en-US" w:eastAsia="ru-RU"/>
        </w:rPr>
      </w:pPr>
      <w:r w:rsidRPr="00450D5B">
        <w:rPr>
          <w:rFonts w:eastAsia="Times New Roman" w:cs="Open Sans"/>
          <w:color w:val="000000"/>
          <w:lang w:val="en-US" w:eastAsia="ru-RU"/>
        </w:rPr>
        <w:t>When disconnecting the USB from the device connected in </w:t>
      </w:r>
      <w:r w:rsidRPr="00A849D0">
        <w:rPr>
          <w:rFonts w:eastAsia="Times New Roman" w:cs="Open Sans"/>
          <w:b/>
          <w:bCs/>
          <w:color w:val="000000"/>
          <w:lang w:val="en-US" w:eastAsia="ru-RU"/>
        </w:rPr>
        <w:t>Use as power</w:t>
      </w:r>
      <w:r w:rsidRPr="00450D5B">
        <w:rPr>
          <w:rFonts w:eastAsia="Times New Roman" w:cs="Open Sans"/>
          <w:color w:val="000000"/>
          <w:lang w:val="en-US" w:eastAsia="ru-RU"/>
        </w:rPr>
        <w:t> mode, the device will continue to operate from the rechargeable battery if it is present and provided it has enough charge.</w:t>
      </w:r>
    </w:p>
    <w:p w14:paraId="22E02826" w14:textId="77777777" w:rsidR="00450D5B" w:rsidRPr="00450D5B" w:rsidRDefault="00450D5B" w:rsidP="00450D5B">
      <w:pPr>
        <w:shd w:val="clear" w:color="auto" w:fill="FFFFFF"/>
        <w:spacing w:before="225" w:after="225" w:line="405" w:lineRule="atLeast"/>
        <w:rPr>
          <w:rFonts w:eastAsia="Times New Roman" w:cs="Open Sans"/>
          <w:color w:val="000000"/>
          <w:lang w:val="en-US" w:eastAsia="ru-RU"/>
        </w:rPr>
      </w:pPr>
      <w:r w:rsidRPr="00450D5B">
        <w:rPr>
          <w:rFonts w:eastAsia="Times New Roman" w:cs="Open Sans"/>
          <w:color w:val="000000"/>
          <w:lang w:val="en-US" w:eastAsia="ru-RU"/>
        </w:rPr>
        <w:t> </w:t>
      </w:r>
    </w:p>
    <w:p w14:paraId="0C7108C8" w14:textId="77777777" w:rsidR="00450D5B" w:rsidRPr="00450D5B" w:rsidRDefault="00450D5B" w:rsidP="00450D5B">
      <w:pPr>
        <w:shd w:val="clear" w:color="auto" w:fill="FFFFFF"/>
        <w:spacing w:before="225" w:after="225" w:line="405" w:lineRule="atLeast"/>
        <w:rPr>
          <w:rFonts w:eastAsia="Times New Roman" w:cs="Open Sans"/>
          <w:color w:val="000000"/>
          <w:lang w:val="en-US" w:eastAsia="ru-RU"/>
        </w:rPr>
      </w:pPr>
      <w:r w:rsidRPr="00A849D0">
        <w:rPr>
          <w:rFonts w:eastAsia="Times New Roman" w:cs="Open Sans"/>
          <w:b/>
          <w:bCs/>
          <w:color w:val="000000"/>
          <w:lang w:val="en-US" w:eastAsia="ru-RU"/>
        </w:rPr>
        <w:t>Use as memory card</w:t>
      </w:r>
    </w:p>
    <w:p w14:paraId="676AA55D" w14:textId="77777777" w:rsidR="00450D5B" w:rsidRPr="00450D5B" w:rsidRDefault="00450D5B" w:rsidP="00AB0BD9">
      <w:pPr>
        <w:numPr>
          <w:ilvl w:val="0"/>
          <w:numId w:val="59"/>
        </w:numPr>
        <w:shd w:val="clear" w:color="auto" w:fill="FFFFFF"/>
        <w:spacing w:after="180" w:line="240" w:lineRule="auto"/>
        <w:ind w:left="0"/>
        <w:rPr>
          <w:rFonts w:eastAsia="Times New Roman" w:cs="Open Sans"/>
          <w:color w:val="000000"/>
          <w:lang w:val="en-US" w:eastAsia="ru-RU"/>
        </w:rPr>
      </w:pPr>
      <w:r w:rsidRPr="00450D5B">
        <w:rPr>
          <w:rFonts w:eastAsia="Times New Roman" w:cs="Open Sans"/>
          <w:color w:val="000000"/>
          <w:lang w:val="en-US" w:eastAsia="ru-RU"/>
        </w:rPr>
        <w:t>When this mode is selected, the device is recognized by the computer as a flash card. This option is designed for working with files that are stored on the device’s built-in memory. However, the device functions are not available in this mode and it will switch off automatically.</w:t>
      </w:r>
    </w:p>
    <w:p w14:paraId="0156D048" w14:textId="77777777" w:rsidR="00450D5B" w:rsidRPr="00450D5B" w:rsidRDefault="00450D5B" w:rsidP="00AB0BD9">
      <w:pPr>
        <w:numPr>
          <w:ilvl w:val="0"/>
          <w:numId w:val="59"/>
        </w:numPr>
        <w:shd w:val="clear" w:color="auto" w:fill="FFFFFF"/>
        <w:spacing w:after="180" w:line="240" w:lineRule="auto"/>
        <w:ind w:left="0"/>
        <w:rPr>
          <w:rFonts w:eastAsia="Times New Roman" w:cs="Open Sans"/>
          <w:color w:val="000000"/>
          <w:lang w:val="en-US" w:eastAsia="ru-RU"/>
        </w:rPr>
      </w:pPr>
      <w:r w:rsidRPr="00450D5B">
        <w:rPr>
          <w:rFonts w:eastAsia="Times New Roman" w:cs="Open Sans"/>
          <w:color w:val="000000"/>
          <w:lang w:val="en-US" w:eastAsia="ru-RU"/>
        </w:rPr>
        <w:lastRenderedPageBreak/>
        <w:t>If video recording was in progress when the connection was made, recording stops and the video is saved.</w:t>
      </w:r>
    </w:p>
    <w:p w14:paraId="7A81186B" w14:textId="77777777" w:rsidR="00450D5B" w:rsidRPr="00450D5B" w:rsidRDefault="00450D5B" w:rsidP="00AB0BD9">
      <w:pPr>
        <w:numPr>
          <w:ilvl w:val="0"/>
          <w:numId w:val="59"/>
        </w:numPr>
        <w:shd w:val="clear" w:color="auto" w:fill="FFFFFF"/>
        <w:spacing w:after="0" w:line="240" w:lineRule="auto"/>
        <w:ind w:left="0"/>
        <w:rPr>
          <w:rFonts w:eastAsia="Times New Roman" w:cs="Open Sans"/>
          <w:color w:val="000000"/>
          <w:lang w:val="en-US" w:eastAsia="ru-RU"/>
        </w:rPr>
      </w:pPr>
      <w:r w:rsidRPr="00450D5B">
        <w:rPr>
          <w:rFonts w:eastAsia="Times New Roman" w:cs="Open Sans"/>
          <w:color w:val="000000"/>
          <w:lang w:val="en-US" w:eastAsia="ru-RU"/>
        </w:rPr>
        <w:t>When USB cable is disconnected from the device in </w:t>
      </w:r>
      <w:r w:rsidRPr="00A849D0">
        <w:rPr>
          <w:rFonts w:eastAsia="Times New Roman" w:cs="Open Sans"/>
          <w:b/>
          <w:bCs/>
          <w:color w:val="000000"/>
          <w:lang w:val="en-US" w:eastAsia="ru-RU"/>
        </w:rPr>
        <w:t>Use as memory card</w:t>
      </w:r>
      <w:r w:rsidRPr="00450D5B">
        <w:rPr>
          <w:rFonts w:eastAsia="Times New Roman" w:cs="Open Sans"/>
          <w:color w:val="000000"/>
          <w:lang w:val="en-US" w:eastAsia="ru-RU"/>
        </w:rPr>
        <w:t> mode, the device remains turned OFF. Press the </w:t>
      </w:r>
      <w:r w:rsidRPr="00A849D0">
        <w:rPr>
          <w:rFonts w:eastAsia="Times New Roman" w:cs="Open Sans"/>
          <w:b/>
          <w:bCs/>
          <w:color w:val="000000"/>
          <w:lang w:val="en-US" w:eastAsia="ru-RU"/>
        </w:rPr>
        <w:t>ON/OFF (6)</w:t>
      </w:r>
      <w:r w:rsidRPr="00450D5B">
        <w:rPr>
          <w:rFonts w:eastAsia="Times New Roman" w:cs="Open Sans"/>
          <w:color w:val="000000"/>
          <w:lang w:val="en-US" w:eastAsia="ru-RU"/>
        </w:rPr>
        <w:t> button to turn on the device.</w:t>
      </w:r>
    </w:p>
    <w:p w14:paraId="42BBA399" w14:textId="77777777" w:rsidR="00450D5B" w:rsidRPr="00A849D0" w:rsidRDefault="00450D5B" w:rsidP="00450D5B">
      <w:pPr>
        <w:rPr>
          <w:lang w:val="en-US"/>
        </w:rPr>
      </w:pPr>
    </w:p>
    <w:p w14:paraId="47BD737F" w14:textId="77777777" w:rsidR="00122F3F" w:rsidRPr="00A849D0" w:rsidRDefault="00122F3F" w:rsidP="00122F3F">
      <w:pPr>
        <w:pStyle w:val="2"/>
        <w:rPr>
          <w:lang w:val="en-US"/>
        </w:rPr>
      </w:pPr>
      <w:bookmarkStart w:id="47" w:name="_Toc65062105"/>
      <w:r w:rsidRPr="00A849D0">
        <w:rPr>
          <w:lang w:val="en-US"/>
        </w:rPr>
        <w:t>TECHNICAL INSPECTION</w:t>
      </w:r>
      <w:bookmarkEnd w:id="47"/>
    </w:p>
    <w:p w14:paraId="4A049F62" w14:textId="77777777" w:rsidR="00122F3F" w:rsidRPr="00A849D0" w:rsidRDefault="00122F3F" w:rsidP="00122F3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It is recommended to carry out a technical inspection before each use of the device. Check the following:</w:t>
      </w:r>
    </w:p>
    <w:p w14:paraId="2E63610C" w14:textId="77777777" w:rsidR="00122F3F" w:rsidRPr="00A849D0" w:rsidRDefault="00122F3F" w:rsidP="00AB0BD9">
      <w:pPr>
        <w:numPr>
          <w:ilvl w:val="0"/>
          <w:numId w:val="60"/>
        </w:numPr>
        <w:shd w:val="clear" w:color="auto" w:fill="FFFFFF"/>
        <w:spacing w:after="180" w:line="405" w:lineRule="atLeast"/>
        <w:ind w:left="0"/>
        <w:rPr>
          <w:rFonts w:cs="Open Sans"/>
          <w:color w:val="000000"/>
          <w:lang w:val="en-US"/>
        </w:rPr>
      </w:pPr>
      <w:r w:rsidRPr="00A849D0">
        <w:rPr>
          <w:rFonts w:cs="Open Sans"/>
          <w:color w:val="000000"/>
          <w:lang w:val="en-US"/>
        </w:rPr>
        <w:t>The device appearance (there should be no cracks on the body).</w:t>
      </w:r>
    </w:p>
    <w:p w14:paraId="358ED929" w14:textId="77777777" w:rsidR="00122F3F" w:rsidRPr="00A849D0" w:rsidRDefault="00122F3F" w:rsidP="00AB0BD9">
      <w:pPr>
        <w:numPr>
          <w:ilvl w:val="0"/>
          <w:numId w:val="60"/>
        </w:numPr>
        <w:shd w:val="clear" w:color="auto" w:fill="FFFFFF"/>
        <w:spacing w:after="180" w:line="405" w:lineRule="atLeast"/>
        <w:ind w:left="0"/>
        <w:rPr>
          <w:rFonts w:cs="Open Sans"/>
          <w:color w:val="000000"/>
          <w:lang w:val="en-US"/>
        </w:rPr>
      </w:pPr>
      <w:r w:rsidRPr="00A849D0">
        <w:rPr>
          <w:rFonts w:cs="Open Sans"/>
          <w:color w:val="000000"/>
          <w:lang w:val="en-US"/>
        </w:rPr>
        <w:t>The state of the objective and eyepiece lenses of the thermal imaging module (there should be no cracks, grease spots, dirt or other deposits).</w:t>
      </w:r>
    </w:p>
    <w:p w14:paraId="442DBE87" w14:textId="77777777" w:rsidR="00122F3F" w:rsidRPr="00A849D0" w:rsidRDefault="00122F3F" w:rsidP="00AB0BD9">
      <w:pPr>
        <w:numPr>
          <w:ilvl w:val="0"/>
          <w:numId w:val="60"/>
        </w:numPr>
        <w:shd w:val="clear" w:color="auto" w:fill="FFFFFF"/>
        <w:spacing w:after="180" w:line="405" w:lineRule="atLeast"/>
        <w:ind w:left="0"/>
        <w:rPr>
          <w:rFonts w:cs="Open Sans"/>
          <w:color w:val="000000"/>
          <w:lang w:val="en-US"/>
        </w:rPr>
      </w:pPr>
      <w:r w:rsidRPr="00A849D0">
        <w:rPr>
          <w:rFonts w:cs="Open Sans"/>
          <w:color w:val="000000"/>
          <w:lang w:val="en-US"/>
        </w:rPr>
        <w:t>The state of the rechargeable battery (it should be charged) and the electric contacts (there should be no signs of salts or oxidation).</w:t>
      </w:r>
    </w:p>
    <w:p w14:paraId="29F32992" w14:textId="77777777" w:rsidR="00122F3F" w:rsidRPr="00A849D0" w:rsidRDefault="00122F3F" w:rsidP="00AB0BD9">
      <w:pPr>
        <w:numPr>
          <w:ilvl w:val="0"/>
          <w:numId w:val="60"/>
        </w:numPr>
        <w:shd w:val="clear" w:color="auto" w:fill="FFFFFF"/>
        <w:spacing w:after="180" w:line="405" w:lineRule="atLeast"/>
        <w:ind w:left="0"/>
        <w:rPr>
          <w:rFonts w:cs="Open Sans"/>
          <w:color w:val="000000"/>
          <w:lang w:val="en-US"/>
        </w:rPr>
      </w:pPr>
      <w:r w:rsidRPr="00A849D0">
        <w:rPr>
          <w:rFonts w:cs="Open Sans"/>
          <w:color w:val="000000"/>
          <w:lang w:val="en-US"/>
        </w:rPr>
        <w:t>The controls should be in working order.</w:t>
      </w:r>
    </w:p>
    <w:p w14:paraId="708E886C" w14:textId="77777777" w:rsidR="00122F3F" w:rsidRPr="00A849D0" w:rsidRDefault="00122F3F" w:rsidP="00AB0BD9">
      <w:pPr>
        <w:numPr>
          <w:ilvl w:val="0"/>
          <w:numId w:val="60"/>
        </w:numPr>
        <w:shd w:val="clear" w:color="auto" w:fill="FFFFFF"/>
        <w:spacing w:after="0" w:line="405" w:lineRule="atLeast"/>
        <w:ind w:left="0"/>
        <w:rPr>
          <w:rFonts w:cs="Open Sans"/>
          <w:color w:val="000000"/>
          <w:lang w:val="en-US"/>
        </w:rPr>
      </w:pPr>
      <w:r w:rsidRPr="00A849D0">
        <w:rPr>
          <w:rFonts w:cs="Open Sans"/>
          <w:color w:val="000000"/>
          <w:lang w:val="en-US"/>
        </w:rPr>
        <w:t>The thermal imaging module is properly and firmly fixed on the optical device.</w:t>
      </w:r>
    </w:p>
    <w:p w14:paraId="208D4296" w14:textId="1C19715D" w:rsidR="00450D5B" w:rsidRPr="00A849D0" w:rsidRDefault="00450D5B" w:rsidP="00812A96">
      <w:pPr>
        <w:rPr>
          <w:lang w:val="en-US"/>
        </w:rPr>
      </w:pPr>
    </w:p>
    <w:p w14:paraId="2E946370" w14:textId="77777777" w:rsidR="00122F3F" w:rsidRPr="00A849D0" w:rsidRDefault="00122F3F" w:rsidP="00122F3F">
      <w:pPr>
        <w:pStyle w:val="2"/>
        <w:rPr>
          <w:lang w:val="en-US"/>
        </w:rPr>
      </w:pPr>
      <w:bookmarkStart w:id="48" w:name="_Toc65062106"/>
      <w:r w:rsidRPr="00A849D0">
        <w:rPr>
          <w:lang w:val="en-US"/>
        </w:rPr>
        <w:t>TECHNICAL MAINTENANCE AND STORAGE</w:t>
      </w:r>
      <w:bookmarkEnd w:id="48"/>
    </w:p>
    <w:p w14:paraId="0DB783BA" w14:textId="77777777" w:rsidR="00122F3F" w:rsidRPr="00A849D0" w:rsidRDefault="00122F3F" w:rsidP="00122F3F">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Maintenance should be carried out at least twice a year and include the following steps:</w:t>
      </w:r>
    </w:p>
    <w:p w14:paraId="54452759" w14:textId="6D6B4EA2" w:rsidR="00122F3F" w:rsidRPr="00A849D0" w:rsidRDefault="00122F3F" w:rsidP="00AB0BD9">
      <w:pPr>
        <w:numPr>
          <w:ilvl w:val="0"/>
          <w:numId w:val="61"/>
        </w:numPr>
        <w:shd w:val="clear" w:color="auto" w:fill="FFFFFF"/>
        <w:spacing w:after="180" w:line="405" w:lineRule="atLeast"/>
        <w:ind w:left="0"/>
        <w:rPr>
          <w:rFonts w:cs="Open Sans"/>
          <w:color w:val="000000"/>
          <w:lang w:val="en-US"/>
        </w:rPr>
      </w:pPr>
      <w:r w:rsidRPr="00A849D0">
        <w:rPr>
          <w:rFonts w:cs="Open Sans"/>
          <w:color w:val="000000"/>
          <w:lang w:val="en-US"/>
        </w:rPr>
        <w:t xml:space="preserve">Wipe the exterior metal and plastic surfaces with a cotton cloth to remove dust and dirt. </w:t>
      </w:r>
    </w:p>
    <w:p w14:paraId="7C0364AF" w14:textId="77777777" w:rsidR="00122F3F" w:rsidRPr="00A849D0" w:rsidRDefault="00122F3F" w:rsidP="00AB0BD9">
      <w:pPr>
        <w:numPr>
          <w:ilvl w:val="0"/>
          <w:numId w:val="61"/>
        </w:numPr>
        <w:shd w:val="clear" w:color="auto" w:fill="FFFFFF"/>
        <w:spacing w:after="180" w:line="405" w:lineRule="atLeast"/>
        <w:ind w:left="0"/>
        <w:rPr>
          <w:rFonts w:cs="Open Sans"/>
          <w:color w:val="000000"/>
          <w:lang w:val="en-US"/>
        </w:rPr>
      </w:pPr>
      <w:r w:rsidRPr="00A849D0">
        <w:rPr>
          <w:rFonts w:cs="Open Sans"/>
          <w:color w:val="000000"/>
          <w:lang w:val="en-US"/>
        </w:rPr>
        <w:t>Clean the electrical contacts of the rechargeable battery on the device using a non-greasy organic solvent.</w:t>
      </w:r>
    </w:p>
    <w:p w14:paraId="293A883C" w14:textId="77777777" w:rsidR="00122F3F" w:rsidRPr="00A849D0" w:rsidRDefault="00122F3F" w:rsidP="00AB0BD9">
      <w:pPr>
        <w:numPr>
          <w:ilvl w:val="0"/>
          <w:numId w:val="61"/>
        </w:numPr>
        <w:shd w:val="clear" w:color="auto" w:fill="FFFFFF"/>
        <w:spacing w:after="180" w:line="405" w:lineRule="atLeast"/>
        <w:ind w:left="0"/>
        <w:rPr>
          <w:rFonts w:cs="Open Sans"/>
          <w:color w:val="000000"/>
          <w:lang w:val="en-US"/>
        </w:rPr>
      </w:pPr>
      <w:r w:rsidRPr="00A849D0">
        <w:rPr>
          <w:rFonts w:cs="Open Sans"/>
          <w:color w:val="000000"/>
          <w:lang w:val="en-US"/>
        </w:rPr>
        <w:t>Check the eyepiece and the lens and if required remove dust and dirt from the optics (preferably using a non-contact method). Cleaning of the exterior surfaces of the optics should only be done with products specifically designed for this purpose.</w:t>
      </w:r>
    </w:p>
    <w:p w14:paraId="4589269C" w14:textId="77777777" w:rsidR="00122F3F" w:rsidRPr="00A849D0" w:rsidRDefault="00122F3F" w:rsidP="00AB0BD9">
      <w:pPr>
        <w:numPr>
          <w:ilvl w:val="0"/>
          <w:numId w:val="61"/>
        </w:numPr>
        <w:shd w:val="clear" w:color="auto" w:fill="FFFFFF"/>
        <w:spacing w:after="0" w:line="405" w:lineRule="atLeast"/>
        <w:ind w:left="0"/>
        <w:rPr>
          <w:rFonts w:cs="Open Sans"/>
          <w:color w:val="000000"/>
          <w:lang w:val="en-US"/>
        </w:rPr>
      </w:pPr>
      <w:r w:rsidRPr="00A849D0">
        <w:rPr>
          <w:rFonts w:cs="Open Sans"/>
          <w:color w:val="000000"/>
          <w:lang w:val="en-US"/>
        </w:rPr>
        <w:t>Always store the device in its carrying case in a dry, well-ventilated space. For prolonged storage, remove the batteries.</w:t>
      </w:r>
    </w:p>
    <w:p w14:paraId="171EB1D6" w14:textId="2D0F39AC" w:rsidR="00122F3F" w:rsidRPr="00A849D0" w:rsidRDefault="00122F3F" w:rsidP="00812A96">
      <w:pPr>
        <w:rPr>
          <w:lang w:val="en-US"/>
        </w:rPr>
      </w:pPr>
    </w:p>
    <w:p w14:paraId="01CCC79F" w14:textId="77777777" w:rsidR="005C5B9C" w:rsidRPr="00A849D0" w:rsidRDefault="005C5B9C" w:rsidP="005C5B9C">
      <w:pPr>
        <w:pStyle w:val="2"/>
        <w:rPr>
          <w:lang w:val="en-US"/>
        </w:rPr>
      </w:pPr>
      <w:bookmarkStart w:id="49" w:name="_Toc65062107"/>
      <w:r w:rsidRPr="00A849D0">
        <w:rPr>
          <w:lang w:val="en-US"/>
        </w:rPr>
        <w:t>TROUBLESHOOTING</w:t>
      </w:r>
      <w:bookmarkEnd w:id="49"/>
    </w:p>
    <w:p w14:paraId="0139F671" w14:textId="77777777" w:rsidR="005C5B9C" w:rsidRPr="00A849D0" w:rsidRDefault="005C5B9C" w:rsidP="005C5B9C">
      <w:pPr>
        <w:pStyle w:val="4"/>
        <w:rPr>
          <w:rFonts w:eastAsia="Times New Roman"/>
          <w:lang w:val="en-US" w:eastAsia="ru-RU"/>
        </w:rPr>
      </w:pPr>
      <w:r w:rsidRPr="00A849D0">
        <w:rPr>
          <w:rFonts w:eastAsia="Times New Roman"/>
          <w:lang w:val="en-US" w:eastAsia="ru-RU"/>
        </w:rPr>
        <w:t>The device does not turn on</w:t>
      </w:r>
    </w:p>
    <w:p w14:paraId="27AFF18B"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23D22695" w14:textId="314E681F"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 battery is completely discharged</w:t>
      </w:r>
      <w:r w:rsidR="00A67E29">
        <w:rPr>
          <w:rFonts w:eastAsia="Times New Roman" w:cs="Open Sans"/>
          <w:color w:val="000000"/>
          <w:lang w:val="en-US" w:eastAsia="ru-RU"/>
        </w:rPr>
        <w:t>.</w:t>
      </w:r>
    </w:p>
    <w:p w14:paraId="501EF33D"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lastRenderedPageBreak/>
        <w:t>Solution</w:t>
      </w:r>
    </w:p>
    <w:p w14:paraId="4E6649D5" w14:textId="55816045"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Charge the battery</w:t>
      </w:r>
      <w:r w:rsidR="00A67E29">
        <w:rPr>
          <w:rFonts w:eastAsia="Times New Roman" w:cs="Open Sans"/>
          <w:color w:val="000000"/>
          <w:lang w:val="en-US" w:eastAsia="ru-RU"/>
        </w:rPr>
        <w:t>.</w:t>
      </w:r>
    </w:p>
    <w:p w14:paraId="28E875A7" w14:textId="452B4A4B" w:rsidR="005C5B9C" w:rsidRPr="00A849D0" w:rsidRDefault="005C5B9C" w:rsidP="00812A96">
      <w:pPr>
        <w:rPr>
          <w:lang w:val="en-US"/>
        </w:rPr>
      </w:pPr>
    </w:p>
    <w:p w14:paraId="1EC6A5C4" w14:textId="77777777" w:rsidR="005C5B9C" w:rsidRPr="00A849D0" w:rsidRDefault="005C5B9C" w:rsidP="005C5B9C">
      <w:pPr>
        <w:pStyle w:val="4"/>
        <w:rPr>
          <w:rFonts w:eastAsia="Times New Roman"/>
          <w:lang w:val="en-US" w:eastAsia="ru-RU"/>
        </w:rPr>
      </w:pPr>
      <w:r w:rsidRPr="00A849D0">
        <w:rPr>
          <w:rFonts w:eastAsia="Times New Roman"/>
          <w:lang w:val="en-US" w:eastAsia="ru-RU"/>
        </w:rPr>
        <w:t>The device does not operate from an external power source</w:t>
      </w:r>
    </w:p>
    <w:p w14:paraId="45D21776"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27DAD9BE"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 USB cable is damaged.</w:t>
      </w:r>
    </w:p>
    <w:p w14:paraId="11E019A1"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5D43F387"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Replace the USB cable.</w:t>
      </w:r>
    </w:p>
    <w:p w14:paraId="12E26B2C"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 </w:t>
      </w:r>
    </w:p>
    <w:p w14:paraId="13362465"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1F1EED04"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 external power supply is discharged.</w:t>
      </w:r>
    </w:p>
    <w:p w14:paraId="00778062"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0384DF7C"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Charge the external power supply (if necessary).</w:t>
      </w:r>
    </w:p>
    <w:p w14:paraId="28CDF7E3" w14:textId="1B7E4E26" w:rsidR="005C5B9C" w:rsidRPr="00A849D0" w:rsidRDefault="005C5B9C" w:rsidP="00812A96">
      <w:pPr>
        <w:rPr>
          <w:lang w:val="en-US"/>
        </w:rPr>
      </w:pPr>
    </w:p>
    <w:p w14:paraId="3455C6B3" w14:textId="77777777" w:rsidR="005C5B9C" w:rsidRPr="00A849D0" w:rsidRDefault="005C5B9C" w:rsidP="005C5B9C">
      <w:pPr>
        <w:pStyle w:val="4"/>
        <w:rPr>
          <w:rFonts w:eastAsia="Times New Roman"/>
          <w:lang w:val="en-US" w:eastAsia="ru-RU"/>
        </w:rPr>
      </w:pPr>
      <w:r w:rsidRPr="00A849D0">
        <w:rPr>
          <w:rFonts w:eastAsia="Times New Roman"/>
          <w:lang w:val="en-US" w:eastAsia="ru-RU"/>
        </w:rPr>
        <w:t>Blurred image with vertical stripes or an uneven background</w:t>
      </w:r>
    </w:p>
    <w:p w14:paraId="59B494DF"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7FC012AA"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Calibration is required.</w:t>
      </w:r>
    </w:p>
    <w:p w14:paraId="0698F3EE"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34D2A1CA" w14:textId="5DCDFBCA"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Perform image calibration according to the </w:t>
      </w:r>
      <w:hyperlink w:anchor="_MICROBOLOMETER_CALIBRATION" w:history="1">
        <w:r w:rsidRPr="00A67E29">
          <w:rPr>
            <w:rFonts w:eastAsia="Times New Roman" w:cs="Open Sans"/>
            <w:b/>
            <w:bCs/>
            <w:color w:val="005CA5"/>
            <w:lang w:val="en-US" w:eastAsia="ru-RU"/>
          </w:rPr>
          <w:t>Microbolometer Calibration</w:t>
        </w:r>
      </w:hyperlink>
      <w:r w:rsidRPr="00A849D0">
        <w:rPr>
          <w:rFonts w:eastAsia="Times New Roman" w:cs="Open Sans"/>
          <w:b/>
          <w:bCs/>
          <w:color w:val="000000"/>
          <w:lang w:val="en-US" w:eastAsia="ru-RU"/>
        </w:rPr>
        <w:t> </w:t>
      </w:r>
      <w:r w:rsidRPr="005C5B9C">
        <w:rPr>
          <w:rFonts w:eastAsia="Times New Roman" w:cs="Open Sans"/>
          <w:color w:val="000000"/>
          <w:lang w:val="en-US" w:eastAsia="ru-RU"/>
        </w:rPr>
        <w:t>section of the manual.</w:t>
      </w:r>
    </w:p>
    <w:p w14:paraId="5788CC52" w14:textId="0F95A24B" w:rsidR="005C5B9C" w:rsidRPr="00A849D0" w:rsidRDefault="005C5B9C" w:rsidP="00812A96">
      <w:pPr>
        <w:rPr>
          <w:lang w:val="en-US"/>
        </w:rPr>
      </w:pPr>
    </w:p>
    <w:p w14:paraId="0A7ADE65" w14:textId="77777777" w:rsidR="005C5B9C" w:rsidRPr="00A849D0" w:rsidRDefault="005C5B9C" w:rsidP="005C5B9C">
      <w:pPr>
        <w:pStyle w:val="4"/>
        <w:rPr>
          <w:rFonts w:eastAsia="Times New Roman"/>
          <w:lang w:val="en-US" w:eastAsia="ru-RU"/>
        </w:rPr>
      </w:pPr>
      <w:r w:rsidRPr="00A849D0">
        <w:rPr>
          <w:rFonts w:eastAsia="Times New Roman"/>
          <w:lang w:val="en-US" w:eastAsia="ru-RU"/>
        </w:rPr>
        <w:t>Poor quality image. There is noise or ghost images of previous scenes or objects</w:t>
      </w:r>
    </w:p>
    <w:p w14:paraId="26B27D25"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2877AD9D" w14:textId="7300B2BE"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Manual calibration has been performed with the lens cover open</w:t>
      </w:r>
      <w:r w:rsidR="00A67E29">
        <w:rPr>
          <w:rFonts w:eastAsia="Times New Roman" w:cs="Open Sans"/>
          <w:color w:val="000000"/>
          <w:lang w:val="en-US" w:eastAsia="ru-RU"/>
        </w:rPr>
        <w:t>.</w:t>
      </w:r>
    </w:p>
    <w:p w14:paraId="124C2A38"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0EFC5314" w14:textId="1478A28D"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Check the </w:t>
      </w:r>
      <w:hyperlink w:anchor="_CALIBRATION_MODE" w:history="1">
        <w:r w:rsidRPr="00A67E29">
          <w:rPr>
            <w:rFonts w:eastAsia="Times New Roman" w:cs="Open Sans"/>
            <w:b/>
            <w:bCs/>
            <w:color w:val="005CA5"/>
            <w:lang w:val="en-US" w:eastAsia="ru-RU"/>
          </w:rPr>
          <w:t>Calibration Mode</w:t>
        </w:r>
      </w:hyperlink>
      <w:r w:rsidRPr="005C5B9C">
        <w:rPr>
          <w:rFonts w:eastAsia="Times New Roman" w:cs="Open Sans"/>
          <w:color w:val="000000"/>
          <w:lang w:val="en-US" w:eastAsia="ru-RU"/>
        </w:rPr>
        <w:t>, close the lens cover and </w:t>
      </w:r>
      <w:hyperlink w:anchor="_MICROBOLOMETER_CALIBRATION" w:history="1">
        <w:r w:rsidRPr="00A67E29">
          <w:rPr>
            <w:rFonts w:eastAsia="Times New Roman" w:cs="Open Sans"/>
            <w:b/>
            <w:bCs/>
            <w:color w:val="005CA5"/>
            <w:lang w:val="en-US" w:eastAsia="ru-RU"/>
          </w:rPr>
          <w:t>calibrate</w:t>
        </w:r>
      </w:hyperlink>
      <w:r w:rsidRPr="00A849D0">
        <w:rPr>
          <w:rFonts w:eastAsia="Times New Roman" w:cs="Open Sans"/>
          <w:b/>
          <w:bCs/>
          <w:color w:val="000000"/>
          <w:lang w:val="en-US" w:eastAsia="ru-RU"/>
        </w:rPr>
        <w:t> </w:t>
      </w:r>
      <w:r w:rsidRPr="005C5B9C">
        <w:rPr>
          <w:rFonts w:eastAsia="Times New Roman" w:cs="Open Sans"/>
          <w:color w:val="000000"/>
          <w:lang w:val="en-US" w:eastAsia="ru-RU"/>
        </w:rPr>
        <w:t>the device</w:t>
      </w:r>
      <w:r w:rsidR="00A67E29">
        <w:rPr>
          <w:rFonts w:eastAsia="Times New Roman" w:cs="Open Sans"/>
          <w:color w:val="000000"/>
          <w:lang w:val="en-US" w:eastAsia="ru-RU"/>
        </w:rPr>
        <w:t>.</w:t>
      </w:r>
    </w:p>
    <w:p w14:paraId="7A7FDDE6" w14:textId="31A5308B" w:rsidR="005C5B9C" w:rsidRDefault="005C5B9C" w:rsidP="00812A96">
      <w:pPr>
        <w:rPr>
          <w:lang w:val="en-US"/>
        </w:rPr>
      </w:pPr>
    </w:p>
    <w:p w14:paraId="3E6A3B75" w14:textId="77777777" w:rsidR="00F86576" w:rsidRPr="00F86576" w:rsidRDefault="00F86576" w:rsidP="00F86576">
      <w:pPr>
        <w:pStyle w:val="4"/>
        <w:rPr>
          <w:rFonts w:eastAsia="Times New Roman"/>
          <w:lang w:val="en-US" w:eastAsia="ru-RU"/>
        </w:rPr>
      </w:pPr>
      <w:r w:rsidRPr="00F86576">
        <w:rPr>
          <w:rFonts w:eastAsia="Times New Roman"/>
          <w:lang w:val="en-US" w:eastAsia="ru-RU"/>
        </w:rPr>
        <w:t>Black screen after calibration</w:t>
      </w:r>
    </w:p>
    <w:p w14:paraId="0C77CA27" w14:textId="77777777" w:rsidR="00F86576" w:rsidRPr="00F86576" w:rsidRDefault="00F86576" w:rsidP="00F86576">
      <w:pPr>
        <w:shd w:val="clear" w:color="auto" w:fill="FFFFFF"/>
        <w:spacing w:before="75" w:after="75" w:line="405" w:lineRule="atLeast"/>
        <w:rPr>
          <w:rFonts w:eastAsia="Times New Roman" w:cstheme="minorHAnsi"/>
          <w:color w:val="000000"/>
          <w:lang w:val="en-US" w:eastAsia="ru-RU"/>
        </w:rPr>
      </w:pPr>
      <w:r w:rsidRPr="00F86576">
        <w:rPr>
          <w:rFonts w:eastAsia="Times New Roman" w:cstheme="minorHAnsi"/>
          <w:b/>
          <w:bCs/>
          <w:color w:val="000000"/>
          <w:lang w:val="en-US" w:eastAsia="ru-RU"/>
        </w:rPr>
        <w:t>Solution</w:t>
      </w:r>
    </w:p>
    <w:p w14:paraId="6A92FB0E" w14:textId="77777777" w:rsidR="00F86576" w:rsidRPr="00F86576" w:rsidRDefault="00F86576" w:rsidP="00F86576">
      <w:pPr>
        <w:shd w:val="clear" w:color="auto" w:fill="FFFFFF"/>
        <w:spacing w:before="75" w:after="75" w:line="405" w:lineRule="atLeast"/>
        <w:rPr>
          <w:rFonts w:eastAsia="Times New Roman" w:cstheme="minorHAnsi"/>
          <w:color w:val="000000"/>
          <w:lang w:val="en-US" w:eastAsia="ru-RU"/>
        </w:rPr>
      </w:pPr>
      <w:r w:rsidRPr="00F86576">
        <w:rPr>
          <w:rFonts w:eastAsia="Times New Roman" w:cstheme="minorHAnsi"/>
          <w:color w:val="000000"/>
          <w:lang w:val="en-US" w:eastAsia="ru-RU"/>
        </w:rPr>
        <w:t>If the image does not clear after calibration, you need to recalibrate.</w:t>
      </w:r>
    </w:p>
    <w:p w14:paraId="2944175E" w14:textId="3F00E453" w:rsidR="00F86576" w:rsidRDefault="00F86576" w:rsidP="00812A96">
      <w:pPr>
        <w:rPr>
          <w:lang w:val="en-US"/>
        </w:rPr>
      </w:pPr>
    </w:p>
    <w:p w14:paraId="1F2CC289" w14:textId="77777777" w:rsidR="005C5B9C" w:rsidRPr="00A849D0" w:rsidRDefault="005C5B9C" w:rsidP="005C5B9C">
      <w:pPr>
        <w:pStyle w:val="4"/>
        <w:rPr>
          <w:rFonts w:eastAsia="Times New Roman"/>
          <w:lang w:val="en-US" w:eastAsia="ru-RU"/>
        </w:rPr>
      </w:pPr>
      <w:r w:rsidRPr="00A849D0">
        <w:rPr>
          <w:rFonts w:eastAsia="Times New Roman"/>
          <w:lang w:val="en-US" w:eastAsia="ru-RU"/>
        </w:rPr>
        <w:t>Image is too dark</w:t>
      </w:r>
    </w:p>
    <w:p w14:paraId="132FC416"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2A8229F4" w14:textId="7D6BEBF0"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lastRenderedPageBreak/>
        <w:t>Brightness or contrast level is too low</w:t>
      </w:r>
      <w:r w:rsidR="00A67E29">
        <w:rPr>
          <w:rFonts w:eastAsia="Times New Roman" w:cs="Open Sans"/>
          <w:color w:val="000000"/>
          <w:lang w:val="en-US" w:eastAsia="ru-RU"/>
        </w:rPr>
        <w:t>.</w:t>
      </w:r>
    </w:p>
    <w:p w14:paraId="5E9044B0"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5FA805FA" w14:textId="2938A703"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Adjust the brightness or contrast in the </w:t>
      </w:r>
      <w:hyperlink w:anchor="_QUICK_MENU_FUNCTIONS" w:tgtFrame="_blank" w:history="1">
        <w:r w:rsidRPr="00A67E29">
          <w:rPr>
            <w:rFonts w:eastAsia="Times New Roman" w:cs="Open Sans"/>
            <w:b/>
            <w:bCs/>
            <w:color w:val="005CA5"/>
            <w:lang w:val="en-US" w:eastAsia="ru-RU"/>
          </w:rPr>
          <w:t>Quick Menu</w:t>
        </w:r>
      </w:hyperlink>
      <w:r w:rsidR="00A67E29">
        <w:rPr>
          <w:rFonts w:eastAsia="Times New Roman" w:cs="Open Sans"/>
          <w:b/>
          <w:bCs/>
          <w:color w:val="000000"/>
          <w:lang w:val="en-US" w:eastAsia="ru-RU"/>
        </w:rPr>
        <w:t>.</w:t>
      </w:r>
    </w:p>
    <w:p w14:paraId="4133E299" w14:textId="4BFA3331" w:rsidR="005C5B9C" w:rsidRPr="00A849D0" w:rsidRDefault="005C5B9C" w:rsidP="00812A96">
      <w:pPr>
        <w:rPr>
          <w:lang w:val="en-US"/>
        </w:rPr>
      </w:pPr>
    </w:p>
    <w:p w14:paraId="792BCC5D" w14:textId="77777777" w:rsidR="005C5B9C" w:rsidRPr="00A849D0" w:rsidRDefault="005C5B9C" w:rsidP="005C5B9C">
      <w:pPr>
        <w:pStyle w:val="4"/>
        <w:rPr>
          <w:rFonts w:eastAsia="Times New Roman"/>
          <w:lang w:val="en-US" w:eastAsia="ru-RU"/>
        </w:rPr>
      </w:pPr>
      <w:r w:rsidRPr="00A849D0">
        <w:rPr>
          <w:rFonts w:eastAsia="Times New Roman"/>
          <w:lang w:val="en-US" w:eastAsia="ru-RU"/>
        </w:rPr>
        <w:t>Color bars appear on the display or the image disappears</w:t>
      </w:r>
    </w:p>
    <w:p w14:paraId="204C0DA3"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20B3F7D0"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 device was exposed to static charges during operation.</w:t>
      </w:r>
    </w:p>
    <w:p w14:paraId="3336B8FC"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55636DE4"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When the exposure to static charges is over, the device may either reboot automatically or require to be switched off and on again.</w:t>
      </w:r>
    </w:p>
    <w:p w14:paraId="588AC3CE" w14:textId="627BB591" w:rsidR="005C5B9C" w:rsidRPr="00A849D0" w:rsidRDefault="005C5B9C" w:rsidP="00812A96">
      <w:pPr>
        <w:rPr>
          <w:lang w:val="en-US"/>
        </w:rPr>
      </w:pPr>
    </w:p>
    <w:p w14:paraId="6896965E" w14:textId="77777777" w:rsidR="005C5B9C" w:rsidRPr="00A849D0" w:rsidRDefault="005C5B9C" w:rsidP="005C5B9C">
      <w:pPr>
        <w:pStyle w:val="4"/>
        <w:rPr>
          <w:rFonts w:eastAsia="Times New Roman"/>
          <w:lang w:val="en-US" w:eastAsia="ru-RU"/>
        </w:rPr>
      </w:pPr>
      <w:r w:rsidRPr="00A849D0">
        <w:rPr>
          <w:rFonts w:eastAsia="Times New Roman"/>
          <w:lang w:val="en-US" w:eastAsia="ru-RU"/>
        </w:rPr>
        <w:t>The image of the object being observed is missing</w:t>
      </w:r>
    </w:p>
    <w:p w14:paraId="7413946C"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2E31F23D"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You are looking through glass.</w:t>
      </w:r>
    </w:p>
    <w:p w14:paraId="4D26E381"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67F2A16E"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Remove the glass or change the viewing position to avoid it.</w:t>
      </w:r>
    </w:p>
    <w:p w14:paraId="3EF1718A" w14:textId="6227E36F" w:rsidR="005C5B9C" w:rsidRPr="00A849D0" w:rsidRDefault="005C5B9C" w:rsidP="00812A96">
      <w:pPr>
        <w:rPr>
          <w:lang w:val="en-US"/>
        </w:rPr>
      </w:pPr>
    </w:p>
    <w:p w14:paraId="011C60AA" w14:textId="77777777" w:rsidR="005C5B9C" w:rsidRPr="00A849D0" w:rsidRDefault="005C5B9C" w:rsidP="005C5B9C">
      <w:pPr>
        <w:pStyle w:val="4"/>
        <w:rPr>
          <w:rFonts w:eastAsia="Times New Roman"/>
          <w:lang w:val="en-US" w:eastAsia="ru-RU"/>
        </w:rPr>
      </w:pPr>
      <w:r w:rsidRPr="00A849D0">
        <w:rPr>
          <w:rFonts w:eastAsia="Times New Roman"/>
          <w:lang w:val="en-US" w:eastAsia="ru-RU"/>
        </w:rPr>
        <w:t>Poor image quality / Reduced detection distance</w:t>
      </w:r>
    </w:p>
    <w:p w14:paraId="38B4F8DB"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11BBABA6"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These problems may occur during observation in adverse weather conditions (snow, rain, fog, etc.).</w:t>
      </w:r>
    </w:p>
    <w:p w14:paraId="2F4CF76F" w14:textId="67B4C62F" w:rsidR="005C5B9C" w:rsidRPr="00A849D0" w:rsidRDefault="005C5B9C" w:rsidP="00812A96">
      <w:pPr>
        <w:rPr>
          <w:lang w:val="en-US"/>
        </w:rPr>
      </w:pPr>
    </w:p>
    <w:p w14:paraId="1AC726DF" w14:textId="77777777" w:rsidR="005C5B9C" w:rsidRPr="00A849D0" w:rsidRDefault="005C5B9C" w:rsidP="005C5B9C">
      <w:pPr>
        <w:pStyle w:val="4"/>
        <w:rPr>
          <w:rFonts w:eastAsia="Times New Roman"/>
          <w:lang w:val="en-US" w:eastAsia="ru-RU"/>
        </w:rPr>
      </w:pPr>
      <w:r w:rsidRPr="00A849D0">
        <w:rPr>
          <w:rFonts w:eastAsia="Times New Roman"/>
          <w:lang w:val="en-US" w:eastAsia="ru-RU"/>
        </w:rPr>
        <w:t>Smartphone or tablet cannot be connected to the device</w:t>
      </w:r>
    </w:p>
    <w:p w14:paraId="652B0AAE"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r w:rsidRPr="005C5B9C">
        <w:rPr>
          <w:rFonts w:eastAsia="Times New Roman" w:cs="Open Sans"/>
          <w:b/>
          <w:bCs/>
          <w:color w:val="000000"/>
          <w:lang w:val="en-US" w:eastAsia="ru-RU"/>
        </w:rPr>
        <w:br/>
      </w:r>
      <w:r w:rsidRPr="005C5B9C">
        <w:rPr>
          <w:rFonts w:eastAsia="Times New Roman" w:cs="Open Sans"/>
          <w:color w:val="000000"/>
          <w:lang w:val="en-US" w:eastAsia="ru-RU"/>
        </w:rPr>
        <w:t>Device password has been changed.</w:t>
      </w:r>
    </w:p>
    <w:p w14:paraId="3F45B4F7"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703C35F4"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Delete the network and connect again using the password saved in the device.</w:t>
      </w:r>
    </w:p>
    <w:p w14:paraId="50EEC3C1"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 </w:t>
      </w:r>
    </w:p>
    <w:p w14:paraId="72D8B587"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7EB8E3E4"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 device is in an area with too many Wi-Fi networks that may be causing signal interference.</w:t>
      </w:r>
    </w:p>
    <w:p w14:paraId="160B98BE"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55EF6EB0" w14:textId="77141EBD" w:rsid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To ensure a stable Wi-Fi connection, relocate the device to an area with fewer or no Wi-Fi networks.</w:t>
      </w:r>
    </w:p>
    <w:p w14:paraId="59EC2CB9" w14:textId="3659A8F6" w:rsidR="00F86576" w:rsidRDefault="00F86576" w:rsidP="005C5B9C">
      <w:pPr>
        <w:shd w:val="clear" w:color="auto" w:fill="FFFFFF"/>
        <w:spacing w:before="75" w:after="75" w:line="405" w:lineRule="atLeast"/>
        <w:rPr>
          <w:rFonts w:eastAsia="Times New Roman" w:cs="Open Sans"/>
          <w:color w:val="000000"/>
          <w:lang w:val="en-US" w:eastAsia="ru-RU"/>
        </w:rPr>
      </w:pPr>
    </w:p>
    <w:p w14:paraId="28B3AC8D" w14:textId="21B14153" w:rsidR="00F86576" w:rsidRPr="00F86576" w:rsidRDefault="00F86576" w:rsidP="005C5B9C">
      <w:pPr>
        <w:shd w:val="clear" w:color="auto" w:fill="FFFFFF"/>
        <w:spacing w:before="75" w:after="75" w:line="405" w:lineRule="atLeast"/>
        <w:rPr>
          <w:rFonts w:eastAsia="Times New Roman" w:cstheme="minorHAnsi"/>
          <w:color w:val="000000"/>
          <w:lang w:val="en-US" w:eastAsia="ru-RU"/>
        </w:rPr>
      </w:pPr>
      <w:r w:rsidRPr="00F86576">
        <w:rPr>
          <w:rFonts w:cstheme="minorHAnsi"/>
          <w:color w:val="000000"/>
          <w:shd w:val="clear" w:color="auto" w:fill="FFFFFF"/>
          <w:lang w:val="en-US"/>
        </w:rPr>
        <w:lastRenderedPageBreak/>
        <w:t>More information on solving problems with connection to Stream Vision by following the </w:t>
      </w:r>
      <w:hyperlink r:id="rId73" w:tgtFrame="_blank" w:history="1">
        <w:r w:rsidRPr="00F86576">
          <w:rPr>
            <w:rStyle w:val="a6"/>
            <w:rFonts w:cstheme="minorHAnsi"/>
            <w:b/>
            <w:bCs/>
            <w:color w:val="005CA5"/>
            <w:lang w:val="en-US"/>
          </w:rPr>
          <w:t>link</w:t>
        </w:r>
      </w:hyperlink>
      <w:r w:rsidRPr="00F86576">
        <w:rPr>
          <w:rFonts w:cstheme="minorHAnsi"/>
          <w:color w:val="000000"/>
          <w:shd w:val="clear" w:color="auto" w:fill="FFFFFF"/>
          <w:lang w:val="en-US"/>
        </w:rPr>
        <w:t>.</w:t>
      </w:r>
    </w:p>
    <w:p w14:paraId="1D23F2D6" w14:textId="5D764295" w:rsidR="005C5B9C" w:rsidRPr="00A849D0" w:rsidRDefault="005C5B9C" w:rsidP="00812A96">
      <w:pPr>
        <w:rPr>
          <w:lang w:val="en-US"/>
        </w:rPr>
      </w:pPr>
    </w:p>
    <w:p w14:paraId="5E4F0167" w14:textId="77777777" w:rsidR="005C5B9C" w:rsidRPr="00A849D0" w:rsidRDefault="005C5B9C" w:rsidP="005C5B9C">
      <w:pPr>
        <w:pStyle w:val="4"/>
        <w:rPr>
          <w:rFonts w:eastAsia="Times New Roman"/>
          <w:lang w:val="en-US" w:eastAsia="ru-RU"/>
        </w:rPr>
      </w:pPr>
      <w:r w:rsidRPr="00A849D0">
        <w:rPr>
          <w:rFonts w:eastAsia="Times New Roman"/>
          <w:lang w:val="en-US" w:eastAsia="ru-RU"/>
        </w:rPr>
        <w:t>Missing or interrupted broadcasting via Wi-Fi</w:t>
      </w:r>
    </w:p>
    <w:p w14:paraId="17F5B8FE"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Possible cause</w:t>
      </w:r>
    </w:p>
    <w:p w14:paraId="48C6A351"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The smartphone or tablet is beyond reliable Wi-Fi range. There are obstacles between the device and the signal receiver (e.g. concrete walls).</w:t>
      </w:r>
    </w:p>
    <w:p w14:paraId="0774395D" w14:textId="77777777" w:rsidR="005C5B9C" w:rsidRPr="005C5B9C" w:rsidRDefault="005C5B9C" w:rsidP="005C5B9C">
      <w:pPr>
        <w:shd w:val="clear" w:color="auto" w:fill="FFFFFF"/>
        <w:spacing w:before="75" w:after="75" w:line="405" w:lineRule="atLeast"/>
        <w:rPr>
          <w:rFonts w:eastAsia="Times New Roman" w:cs="Open Sans"/>
          <w:color w:val="000000"/>
          <w:lang w:val="en-US" w:eastAsia="ru-RU"/>
        </w:rPr>
      </w:pPr>
      <w:r w:rsidRPr="00A849D0">
        <w:rPr>
          <w:rFonts w:eastAsia="Times New Roman" w:cs="Open Sans"/>
          <w:b/>
          <w:bCs/>
          <w:color w:val="000000"/>
          <w:lang w:val="en-US" w:eastAsia="ru-RU"/>
        </w:rPr>
        <w:t>Solution</w:t>
      </w:r>
    </w:p>
    <w:p w14:paraId="10C95D96" w14:textId="5C5E446F" w:rsidR="005C5B9C" w:rsidRDefault="005C5B9C" w:rsidP="005C5B9C">
      <w:pPr>
        <w:shd w:val="clear" w:color="auto" w:fill="FFFFFF"/>
        <w:spacing w:before="75" w:after="75" w:line="405" w:lineRule="atLeast"/>
        <w:rPr>
          <w:rFonts w:eastAsia="Times New Roman" w:cs="Open Sans"/>
          <w:color w:val="000000"/>
          <w:lang w:val="en-US" w:eastAsia="ru-RU"/>
        </w:rPr>
      </w:pPr>
      <w:r w:rsidRPr="005C5B9C">
        <w:rPr>
          <w:rFonts w:eastAsia="Times New Roman" w:cs="Open Sans"/>
          <w:color w:val="000000"/>
          <w:lang w:val="en-US" w:eastAsia="ru-RU"/>
        </w:rPr>
        <w:t>Move the devices in line-of-sight and within range of the Wi-Fi signal.</w:t>
      </w:r>
    </w:p>
    <w:p w14:paraId="2774303D" w14:textId="0EFD4CA0" w:rsidR="00F86576" w:rsidRPr="00F86576" w:rsidRDefault="00F86576" w:rsidP="005C5B9C">
      <w:pPr>
        <w:shd w:val="clear" w:color="auto" w:fill="FFFFFF"/>
        <w:spacing w:before="75" w:after="75" w:line="405" w:lineRule="atLeast"/>
        <w:rPr>
          <w:rFonts w:eastAsia="Times New Roman" w:cstheme="minorHAnsi"/>
          <w:color w:val="000000"/>
          <w:lang w:val="en-US" w:eastAsia="ru-RU"/>
        </w:rPr>
      </w:pPr>
    </w:p>
    <w:p w14:paraId="26715E5C" w14:textId="5DF6F7B3" w:rsidR="00F86576" w:rsidRPr="00F86576" w:rsidRDefault="00F86576" w:rsidP="005C5B9C">
      <w:pPr>
        <w:shd w:val="clear" w:color="auto" w:fill="FFFFFF"/>
        <w:spacing w:before="75" w:after="75" w:line="405" w:lineRule="atLeast"/>
        <w:rPr>
          <w:rFonts w:eastAsia="Times New Roman" w:cstheme="minorHAnsi"/>
          <w:color w:val="000000"/>
          <w:lang w:val="en-US" w:eastAsia="ru-RU"/>
        </w:rPr>
      </w:pPr>
      <w:r w:rsidRPr="00F86576">
        <w:rPr>
          <w:rFonts w:cstheme="minorHAnsi"/>
          <w:color w:val="000000"/>
          <w:shd w:val="clear" w:color="auto" w:fill="FFFFFF"/>
          <w:lang w:val="en-US"/>
        </w:rPr>
        <w:t>More information on solving problems with connection to Stream Vision by following the </w:t>
      </w:r>
      <w:hyperlink r:id="rId74" w:tgtFrame="_blank" w:history="1">
        <w:r w:rsidRPr="00F86576">
          <w:rPr>
            <w:rStyle w:val="a6"/>
            <w:rFonts w:cstheme="minorHAnsi"/>
            <w:b/>
            <w:bCs/>
            <w:color w:val="005CA5"/>
            <w:lang w:val="en-US"/>
          </w:rPr>
          <w:t>link</w:t>
        </w:r>
      </w:hyperlink>
    </w:p>
    <w:p w14:paraId="1CE53682" w14:textId="5E421D7A" w:rsidR="005C5B9C" w:rsidRDefault="005C5B9C" w:rsidP="00812A96">
      <w:pPr>
        <w:rPr>
          <w:lang w:val="en-US"/>
        </w:rPr>
      </w:pPr>
    </w:p>
    <w:p w14:paraId="0F0FF187" w14:textId="77777777" w:rsidR="00650A57" w:rsidRPr="00650A57" w:rsidRDefault="00650A57" w:rsidP="00650A57">
      <w:pPr>
        <w:pStyle w:val="4"/>
        <w:rPr>
          <w:rFonts w:eastAsia="Times New Roman"/>
          <w:lang w:val="en-US" w:eastAsia="ru-RU"/>
        </w:rPr>
      </w:pPr>
      <w:r w:rsidRPr="00650A57">
        <w:rPr>
          <w:rFonts w:eastAsia="Times New Roman"/>
          <w:lang w:val="en-US" w:eastAsia="ru-RU"/>
        </w:rPr>
        <w:t>When the device is used in low temperature conditions the image quality is worse than in positive temperatures.</w:t>
      </w:r>
    </w:p>
    <w:p w14:paraId="71B18FE6"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Possible cause</w:t>
      </w:r>
    </w:p>
    <w:p w14:paraId="43EA4BD0"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In positive temperature conditions, objects being observed (surroundings and background) heat up differently because of thermal conductivity, thereby generating a high temperature contrast. Consequently, the image quality produced by the thermal imager will be better.</w:t>
      </w:r>
    </w:p>
    <w:p w14:paraId="0E6B3BB7" w14:textId="2157C7C3" w:rsidR="00650A57" w:rsidRPr="004A4B5F"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 xml:space="preserve">In low-temperature conditions, objects being observed (background) will cool down to roughly the same temperature, which leads to a greatly reduced temperature contrast and a degraded image quality. </w:t>
      </w:r>
      <w:r w:rsidRPr="004A4B5F">
        <w:rPr>
          <w:rFonts w:eastAsia="Times New Roman" w:cstheme="minorHAnsi"/>
          <w:color w:val="000000"/>
          <w:lang w:val="en-US" w:eastAsia="ru-RU"/>
        </w:rPr>
        <w:t>This is normal for all thermal imaging devices.</w:t>
      </w:r>
    </w:p>
    <w:p w14:paraId="3F973F8F" w14:textId="286E21E0" w:rsidR="00650A57" w:rsidRPr="004A4B5F" w:rsidRDefault="00650A57" w:rsidP="00650A57">
      <w:pPr>
        <w:shd w:val="clear" w:color="auto" w:fill="FFFFFF"/>
        <w:spacing w:before="75" w:after="75" w:line="405" w:lineRule="atLeast"/>
        <w:rPr>
          <w:rFonts w:eastAsia="Times New Roman" w:cstheme="minorHAnsi"/>
          <w:color w:val="000000"/>
          <w:lang w:val="en-US" w:eastAsia="ru-RU"/>
        </w:rPr>
      </w:pPr>
    </w:p>
    <w:p w14:paraId="61A889AF" w14:textId="77777777" w:rsidR="00650A57" w:rsidRPr="00650A57" w:rsidRDefault="00650A57" w:rsidP="00650A57">
      <w:pPr>
        <w:pStyle w:val="4"/>
        <w:rPr>
          <w:rFonts w:eastAsia="Times New Roman"/>
          <w:lang w:val="en-US" w:eastAsia="ru-RU"/>
        </w:rPr>
      </w:pPr>
      <w:r w:rsidRPr="00650A57">
        <w:rPr>
          <w:rFonts w:eastAsia="Times New Roman"/>
          <w:lang w:val="en-US" w:eastAsia="ru-RU"/>
        </w:rPr>
        <w:t>Remote control does not work</w:t>
      </w:r>
    </w:p>
    <w:p w14:paraId="19B6EB13"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Possible cause</w:t>
      </w:r>
    </w:p>
    <w:p w14:paraId="1964EBFB"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The Bluetooth module is not turned on.</w:t>
      </w:r>
    </w:p>
    <w:p w14:paraId="4FBDB8E0"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Solution</w:t>
      </w:r>
    </w:p>
    <w:p w14:paraId="3C6A4829" w14:textId="47F71D89"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Turn on the Bluetooth module according to the instructions (see the </w:t>
      </w:r>
      <w:hyperlink w:anchor="_BLUETOOTH" w:tgtFrame="_blank" w:history="1">
        <w:r w:rsidRPr="00650A57">
          <w:rPr>
            <w:rFonts w:eastAsia="Times New Roman" w:cstheme="minorHAnsi"/>
            <w:b/>
            <w:bCs/>
            <w:color w:val="005CA5"/>
            <w:lang w:val="en-US" w:eastAsia="ru-RU"/>
          </w:rPr>
          <w:t>Bluetooth</w:t>
        </w:r>
      </w:hyperlink>
      <w:r w:rsidRPr="00650A57">
        <w:rPr>
          <w:rFonts w:eastAsia="Times New Roman" w:cstheme="minorHAnsi"/>
          <w:color w:val="000000"/>
          <w:lang w:val="en-US" w:eastAsia="ru-RU"/>
        </w:rPr>
        <w:t> section).</w:t>
      </w:r>
    </w:p>
    <w:p w14:paraId="545F1E1E"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 </w:t>
      </w:r>
    </w:p>
    <w:p w14:paraId="60133AD7"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Possible cause</w:t>
      </w:r>
    </w:p>
    <w:p w14:paraId="5CC5310E"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The Remote control is not activated.</w:t>
      </w:r>
    </w:p>
    <w:p w14:paraId="13F7D5F5"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Solution</w:t>
      </w:r>
    </w:p>
    <w:p w14:paraId="25D7D2C0" w14:textId="1BF90874"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Activate the remote control according to instructions (see the </w:t>
      </w:r>
      <w:hyperlink w:anchor="_Remote_Control_Activation" w:tgtFrame="_blank" w:history="1">
        <w:r w:rsidRPr="00650A57">
          <w:rPr>
            <w:rFonts w:eastAsia="Times New Roman" w:cstheme="minorHAnsi"/>
            <w:b/>
            <w:bCs/>
            <w:color w:val="005CA5"/>
            <w:lang w:val="en-US" w:eastAsia="ru-RU"/>
          </w:rPr>
          <w:t>Remote Control Activa</w:t>
        </w:r>
        <w:bookmarkStart w:id="50" w:name="_GoBack"/>
        <w:bookmarkEnd w:id="50"/>
        <w:r w:rsidRPr="00650A57">
          <w:rPr>
            <w:rFonts w:eastAsia="Times New Roman" w:cstheme="minorHAnsi"/>
            <w:b/>
            <w:bCs/>
            <w:color w:val="005CA5"/>
            <w:lang w:val="en-US" w:eastAsia="ru-RU"/>
          </w:rPr>
          <w:t>tion</w:t>
        </w:r>
      </w:hyperlink>
      <w:r w:rsidRPr="00650A57">
        <w:rPr>
          <w:rFonts w:eastAsia="Times New Roman" w:cstheme="minorHAnsi"/>
          <w:color w:val="000000"/>
          <w:lang w:val="en-US" w:eastAsia="ru-RU"/>
        </w:rPr>
        <w:t> section).</w:t>
      </w:r>
    </w:p>
    <w:p w14:paraId="63BCD2CF"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 </w:t>
      </w:r>
    </w:p>
    <w:p w14:paraId="5DF03ED7"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lastRenderedPageBreak/>
        <w:t>Possible cause</w:t>
      </w:r>
    </w:p>
    <w:p w14:paraId="64A7B0AB"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The Remote Control is out of range of the device.</w:t>
      </w:r>
    </w:p>
    <w:p w14:paraId="103185E9"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Solution</w:t>
      </w:r>
    </w:p>
    <w:p w14:paraId="56EB03CD"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Return to the device coverage area.</w:t>
      </w:r>
    </w:p>
    <w:p w14:paraId="10FDA63E"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 </w:t>
      </w:r>
    </w:p>
    <w:p w14:paraId="6DDF5909"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Possible cause</w:t>
      </w:r>
    </w:p>
    <w:p w14:paraId="2C67972C"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Remote control battery low.</w:t>
      </w:r>
    </w:p>
    <w:p w14:paraId="1D1F31DA"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b/>
          <w:bCs/>
          <w:color w:val="000000"/>
          <w:lang w:val="en-US" w:eastAsia="ru-RU"/>
        </w:rPr>
        <w:t>Solution</w:t>
      </w:r>
    </w:p>
    <w:p w14:paraId="50C83AE1"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r w:rsidRPr="00650A57">
        <w:rPr>
          <w:rFonts w:eastAsia="Times New Roman" w:cstheme="minorHAnsi"/>
          <w:color w:val="000000"/>
          <w:lang w:val="en-US" w:eastAsia="ru-RU"/>
        </w:rPr>
        <w:t>Install a new CR2032 battery as follows: unscrew the screws on the rear cover of the Remote Control, remove the cover, install a new battery, and screw the cover with screws.</w:t>
      </w:r>
    </w:p>
    <w:p w14:paraId="24164872" w14:textId="77777777" w:rsidR="00650A57" w:rsidRPr="00650A57" w:rsidRDefault="00650A57" w:rsidP="00650A57">
      <w:pPr>
        <w:shd w:val="clear" w:color="auto" w:fill="FFFFFF"/>
        <w:spacing w:before="75" w:after="75" w:line="405" w:lineRule="atLeast"/>
        <w:rPr>
          <w:rFonts w:eastAsia="Times New Roman" w:cstheme="minorHAnsi"/>
          <w:color w:val="000000"/>
          <w:lang w:val="en-US" w:eastAsia="ru-RU"/>
        </w:rPr>
      </w:pPr>
    </w:p>
    <w:p w14:paraId="2971B354" w14:textId="5966C180" w:rsidR="00650A57" w:rsidRDefault="00650A57" w:rsidP="00812A96">
      <w:pPr>
        <w:rPr>
          <w:lang w:val="en-US"/>
        </w:rPr>
      </w:pPr>
    </w:p>
    <w:p w14:paraId="561A3D64" w14:textId="77777777" w:rsidR="00650A57" w:rsidRPr="00A849D0" w:rsidRDefault="00650A57" w:rsidP="00812A96">
      <w:pPr>
        <w:rPr>
          <w:lang w:val="en-US"/>
        </w:rPr>
      </w:pPr>
    </w:p>
    <w:p w14:paraId="5528820F" w14:textId="77777777" w:rsidR="00764E55" w:rsidRPr="00A849D0" w:rsidRDefault="00764E55" w:rsidP="00764E55">
      <w:pPr>
        <w:pStyle w:val="2"/>
        <w:rPr>
          <w:lang w:val="en-US"/>
        </w:rPr>
      </w:pPr>
      <w:bookmarkStart w:id="51" w:name="_Toc65062108"/>
      <w:r w:rsidRPr="00A849D0">
        <w:rPr>
          <w:lang w:val="en-US"/>
        </w:rPr>
        <w:t>LEGAL COMPLIANCES AND DISCLAIMERS</w:t>
      </w:r>
      <w:bookmarkEnd w:id="51"/>
    </w:p>
    <w:p w14:paraId="0E125218" w14:textId="77777777" w:rsidR="00764E55" w:rsidRPr="00A849D0" w:rsidRDefault="00764E55" w:rsidP="00764E5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Attention!</w:t>
      </w:r>
      <w:r w:rsidRPr="00A849D0">
        <w:rPr>
          <w:rFonts w:asciiTheme="minorHAnsi" w:hAnsiTheme="minorHAnsi" w:cs="Open Sans"/>
          <w:color w:val="000000"/>
          <w:sz w:val="22"/>
          <w:szCs w:val="22"/>
          <w:lang w:val="en-US"/>
        </w:rPr>
        <w:t> A license is required for Thermal Imager Proton XQ30 when exporting outside your country.</w:t>
      </w:r>
    </w:p>
    <w:p w14:paraId="6FE4119F" w14:textId="77777777" w:rsidR="00764E55" w:rsidRPr="00A849D0" w:rsidRDefault="00764E55" w:rsidP="00764E5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Electromagnetic compatibility. </w:t>
      </w:r>
      <w:r w:rsidRPr="00A849D0">
        <w:rPr>
          <w:rFonts w:asciiTheme="minorHAnsi" w:hAnsiTheme="minorHAnsi" w:cs="Open Sans"/>
          <w:color w:val="000000"/>
          <w:sz w:val="22"/>
          <w:szCs w:val="22"/>
          <w:lang w:val="en-US"/>
        </w:rPr>
        <w:t>This product complies with the requirements of European standard EN 55032: 2015, Class A.</w:t>
      </w:r>
    </w:p>
    <w:p w14:paraId="1B84F5BA" w14:textId="77777777" w:rsidR="00764E55" w:rsidRPr="00A849D0" w:rsidRDefault="00764E55" w:rsidP="00764E5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Style w:val="a4"/>
          <w:rFonts w:asciiTheme="minorHAnsi" w:eastAsiaTheme="majorEastAsia" w:hAnsiTheme="minorHAnsi" w:cs="Open Sans"/>
          <w:color w:val="000000"/>
          <w:sz w:val="22"/>
          <w:szCs w:val="22"/>
          <w:lang w:val="en-US"/>
        </w:rPr>
        <w:t>Caution! </w:t>
      </w:r>
      <w:r w:rsidRPr="00A849D0">
        <w:rPr>
          <w:rFonts w:asciiTheme="minorHAnsi" w:hAnsiTheme="minorHAnsi" w:cs="Open Sans"/>
          <w:color w:val="000000"/>
          <w:sz w:val="22"/>
          <w:szCs w:val="22"/>
          <w:lang w:val="en-US"/>
        </w:rPr>
        <w:t>Operation of this equipment in a residential environment could cause radio interference.</w:t>
      </w:r>
    </w:p>
    <w:p w14:paraId="56D3A8E0" w14:textId="77777777" w:rsidR="00764E55" w:rsidRPr="00A849D0" w:rsidRDefault="00764E55" w:rsidP="00764E5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This product is subject to change in line with improvements to its design.</w:t>
      </w:r>
    </w:p>
    <w:p w14:paraId="11027E15" w14:textId="77777777" w:rsidR="00764E55" w:rsidRPr="00A849D0" w:rsidRDefault="00764E55" w:rsidP="00764E5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color w:val="000000"/>
          <w:sz w:val="22"/>
          <w:szCs w:val="22"/>
          <w:lang w:val="en-US"/>
        </w:rPr>
        <w:t>Repair of the device is possible within 5 years.</w:t>
      </w:r>
    </w:p>
    <w:p w14:paraId="27ABA3E7" w14:textId="274A18DA" w:rsidR="00764E55" w:rsidRPr="00A849D0" w:rsidRDefault="00764E55" w:rsidP="00764E55">
      <w:pPr>
        <w:pStyle w:val="a3"/>
        <w:shd w:val="clear" w:color="auto" w:fill="FFFFFF"/>
        <w:spacing w:before="225" w:beforeAutospacing="0" w:after="225" w:afterAutospacing="0" w:line="405" w:lineRule="atLeast"/>
        <w:rPr>
          <w:rFonts w:asciiTheme="minorHAnsi" w:hAnsiTheme="minorHAnsi" w:cs="Open Sans"/>
          <w:color w:val="000000"/>
          <w:sz w:val="22"/>
          <w:szCs w:val="22"/>
          <w:lang w:val="en-US"/>
        </w:rPr>
      </w:pPr>
      <w:r w:rsidRPr="00A849D0">
        <w:rPr>
          <w:rFonts w:asciiTheme="minorHAnsi" w:hAnsiTheme="minorHAnsi" w:cs="Open Sans"/>
          <w:noProof/>
          <w:color w:val="000000"/>
          <w:sz w:val="22"/>
          <w:szCs w:val="22"/>
        </w:rPr>
        <w:drawing>
          <wp:inline distT="0" distB="0" distL="0" distR="0" wp14:anchorId="4424DC69" wp14:editId="318DC84E">
            <wp:extent cx="2124075" cy="533400"/>
            <wp:effectExtent l="0" t="0" r="9525" b="0"/>
            <wp:docPr id="124" name="Рисунок 124" descr="https://www.pulsar-nv.com/data/public/uploads/2020/12/eac-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pulsar-nv.com/data/public/uploads/2020/12/eac-ce2x.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14:paraId="1B593B80" w14:textId="77777777" w:rsidR="00764E55" w:rsidRPr="00A849D0" w:rsidRDefault="00764E55" w:rsidP="00812A96">
      <w:pPr>
        <w:rPr>
          <w:lang w:val="en-US"/>
        </w:rPr>
      </w:pPr>
    </w:p>
    <w:sectPr w:rsidR="00764E55" w:rsidRPr="00A849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25F"/>
    <w:multiLevelType w:val="multilevel"/>
    <w:tmpl w:val="34E0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764EE"/>
    <w:multiLevelType w:val="multilevel"/>
    <w:tmpl w:val="8278B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377765"/>
    <w:multiLevelType w:val="multilevel"/>
    <w:tmpl w:val="53929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0010E"/>
    <w:multiLevelType w:val="multilevel"/>
    <w:tmpl w:val="4AC6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C83514"/>
    <w:multiLevelType w:val="multilevel"/>
    <w:tmpl w:val="18A6E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096B57"/>
    <w:multiLevelType w:val="multilevel"/>
    <w:tmpl w:val="7760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DC7CBE"/>
    <w:multiLevelType w:val="multilevel"/>
    <w:tmpl w:val="8CE6F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7A40B3"/>
    <w:multiLevelType w:val="multilevel"/>
    <w:tmpl w:val="8E5C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62B70"/>
    <w:multiLevelType w:val="multilevel"/>
    <w:tmpl w:val="25E07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0444FE"/>
    <w:multiLevelType w:val="multilevel"/>
    <w:tmpl w:val="FAC05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376D25"/>
    <w:multiLevelType w:val="multilevel"/>
    <w:tmpl w:val="008E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B4601"/>
    <w:multiLevelType w:val="multilevel"/>
    <w:tmpl w:val="898A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2C78F8"/>
    <w:multiLevelType w:val="multilevel"/>
    <w:tmpl w:val="0356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94145"/>
    <w:multiLevelType w:val="multilevel"/>
    <w:tmpl w:val="45CA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E1F7F"/>
    <w:multiLevelType w:val="multilevel"/>
    <w:tmpl w:val="12A4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7172A"/>
    <w:multiLevelType w:val="multilevel"/>
    <w:tmpl w:val="B13A8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444AA5"/>
    <w:multiLevelType w:val="multilevel"/>
    <w:tmpl w:val="A406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86F4C"/>
    <w:multiLevelType w:val="multilevel"/>
    <w:tmpl w:val="F802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C74D0F"/>
    <w:multiLevelType w:val="multilevel"/>
    <w:tmpl w:val="D772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4A5BAA"/>
    <w:multiLevelType w:val="multilevel"/>
    <w:tmpl w:val="BFE4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C70AE"/>
    <w:multiLevelType w:val="multilevel"/>
    <w:tmpl w:val="13D67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446C63"/>
    <w:multiLevelType w:val="multilevel"/>
    <w:tmpl w:val="A178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7B2128"/>
    <w:multiLevelType w:val="multilevel"/>
    <w:tmpl w:val="42949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9C0AE8"/>
    <w:multiLevelType w:val="multilevel"/>
    <w:tmpl w:val="0E8A0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8234B3"/>
    <w:multiLevelType w:val="multilevel"/>
    <w:tmpl w:val="DB90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6113F0"/>
    <w:multiLevelType w:val="multilevel"/>
    <w:tmpl w:val="12A2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B472B9"/>
    <w:multiLevelType w:val="multilevel"/>
    <w:tmpl w:val="C3F65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467C5A"/>
    <w:multiLevelType w:val="multilevel"/>
    <w:tmpl w:val="A392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43504E"/>
    <w:multiLevelType w:val="multilevel"/>
    <w:tmpl w:val="258E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1A6F87"/>
    <w:multiLevelType w:val="multilevel"/>
    <w:tmpl w:val="B67A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2750A3"/>
    <w:multiLevelType w:val="multilevel"/>
    <w:tmpl w:val="8D90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0A355D"/>
    <w:multiLevelType w:val="multilevel"/>
    <w:tmpl w:val="FDDC8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5C686E"/>
    <w:multiLevelType w:val="multilevel"/>
    <w:tmpl w:val="32FA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110A92"/>
    <w:multiLevelType w:val="multilevel"/>
    <w:tmpl w:val="7D64E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A840B8"/>
    <w:multiLevelType w:val="multilevel"/>
    <w:tmpl w:val="427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D9156A"/>
    <w:multiLevelType w:val="multilevel"/>
    <w:tmpl w:val="6DD05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C27DBA"/>
    <w:multiLevelType w:val="multilevel"/>
    <w:tmpl w:val="1E8E9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3C0B29"/>
    <w:multiLevelType w:val="multilevel"/>
    <w:tmpl w:val="9E4A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9569CB"/>
    <w:multiLevelType w:val="multilevel"/>
    <w:tmpl w:val="CDEA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3D2318"/>
    <w:multiLevelType w:val="multilevel"/>
    <w:tmpl w:val="24D8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352AA7"/>
    <w:multiLevelType w:val="multilevel"/>
    <w:tmpl w:val="1C2C1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022E21"/>
    <w:multiLevelType w:val="multilevel"/>
    <w:tmpl w:val="CF1A9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6F0DF5"/>
    <w:multiLevelType w:val="multilevel"/>
    <w:tmpl w:val="4348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9357D0"/>
    <w:multiLevelType w:val="multilevel"/>
    <w:tmpl w:val="16E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9722E78"/>
    <w:multiLevelType w:val="multilevel"/>
    <w:tmpl w:val="F176E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D30F1C"/>
    <w:multiLevelType w:val="multilevel"/>
    <w:tmpl w:val="90C43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A74786"/>
    <w:multiLevelType w:val="multilevel"/>
    <w:tmpl w:val="6C94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B46805"/>
    <w:multiLevelType w:val="multilevel"/>
    <w:tmpl w:val="A9001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1636A39"/>
    <w:multiLevelType w:val="multilevel"/>
    <w:tmpl w:val="92AA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FC3A80"/>
    <w:multiLevelType w:val="multilevel"/>
    <w:tmpl w:val="FDC0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594742"/>
    <w:multiLevelType w:val="multilevel"/>
    <w:tmpl w:val="D74AC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66E4657"/>
    <w:multiLevelType w:val="multilevel"/>
    <w:tmpl w:val="9560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5938CA"/>
    <w:multiLevelType w:val="multilevel"/>
    <w:tmpl w:val="96E0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2A6498"/>
    <w:multiLevelType w:val="multilevel"/>
    <w:tmpl w:val="CD48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2F32FA"/>
    <w:multiLevelType w:val="multilevel"/>
    <w:tmpl w:val="AA52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2C1C34"/>
    <w:multiLevelType w:val="multilevel"/>
    <w:tmpl w:val="7898F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1BD391B"/>
    <w:multiLevelType w:val="multilevel"/>
    <w:tmpl w:val="009E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F6DFC"/>
    <w:multiLevelType w:val="multilevel"/>
    <w:tmpl w:val="7AFA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221DD8"/>
    <w:multiLevelType w:val="multilevel"/>
    <w:tmpl w:val="594E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9E12CD"/>
    <w:multiLevelType w:val="multilevel"/>
    <w:tmpl w:val="04D83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3C55A8"/>
    <w:multiLevelType w:val="multilevel"/>
    <w:tmpl w:val="A1920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9D372CD"/>
    <w:multiLevelType w:val="multilevel"/>
    <w:tmpl w:val="C0E0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4473D7"/>
    <w:multiLevelType w:val="multilevel"/>
    <w:tmpl w:val="B9A2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E4770F"/>
    <w:multiLevelType w:val="multilevel"/>
    <w:tmpl w:val="9F1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8973EC"/>
    <w:multiLevelType w:val="multilevel"/>
    <w:tmpl w:val="FB20A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9"/>
  </w:num>
  <w:num w:numId="3">
    <w:abstractNumId w:val="46"/>
  </w:num>
  <w:num w:numId="4">
    <w:abstractNumId w:val="62"/>
  </w:num>
  <w:num w:numId="5">
    <w:abstractNumId w:val="6"/>
  </w:num>
  <w:num w:numId="6">
    <w:abstractNumId w:val="22"/>
  </w:num>
  <w:num w:numId="7">
    <w:abstractNumId w:val="31"/>
  </w:num>
  <w:num w:numId="8">
    <w:abstractNumId w:val="47"/>
  </w:num>
  <w:num w:numId="9">
    <w:abstractNumId w:val="27"/>
  </w:num>
  <w:num w:numId="10">
    <w:abstractNumId w:val="18"/>
  </w:num>
  <w:num w:numId="11">
    <w:abstractNumId w:val="44"/>
  </w:num>
  <w:num w:numId="12">
    <w:abstractNumId w:val="1"/>
  </w:num>
  <w:num w:numId="13">
    <w:abstractNumId w:val="35"/>
  </w:num>
  <w:num w:numId="14">
    <w:abstractNumId w:val="43"/>
  </w:num>
  <w:num w:numId="15">
    <w:abstractNumId w:val="49"/>
  </w:num>
  <w:num w:numId="16">
    <w:abstractNumId w:val="57"/>
  </w:num>
  <w:num w:numId="17">
    <w:abstractNumId w:val="30"/>
  </w:num>
  <w:num w:numId="18">
    <w:abstractNumId w:val="28"/>
  </w:num>
  <w:num w:numId="19">
    <w:abstractNumId w:val="37"/>
  </w:num>
  <w:num w:numId="20">
    <w:abstractNumId w:val="25"/>
  </w:num>
  <w:num w:numId="21">
    <w:abstractNumId w:val="10"/>
  </w:num>
  <w:num w:numId="22">
    <w:abstractNumId w:val="16"/>
  </w:num>
  <w:num w:numId="23">
    <w:abstractNumId w:val="26"/>
  </w:num>
  <w:num w:numId="24">
    <w:abstractNumId w:val="56"/>
  </w:num>
  <w:num w:numId="25">
    <w:abstractNumId w:val="45"/>
  </w:num>
  <w:num w:numId="26">
    <w:abstractNumId w:val="9"/>
  </w:num>
  <w:num w:numId="27">
    <w:abstractNumId w:val="60"/>
  </w:num>
  <w:num w:numId="28">
    <w:abstractNumId w:val="59"/>
  </w:num>
  <w:num w:numId="29">
    <w:abstractNumId w:val="34"/>
  </w:num>
  <w:num w:numId="30">
    <w:abstractNumId w:val="36"/>
  </w:num>
  <w:num w:numId="31">
    <w:abstractNumId w:val="5"/>
  </w:num>
  <w:num w:numId="32">
    <w:abstractNumId w:val="2"/>
  </w:num>
  <w:num w:numId="33">
    <w:abstractNumId w:val="11"/>
  </w:num>
  <w:num w:numId="34">
    <w:abstractNumId w:val="4"/>
  </w:num>
  <w:num w:numId="35">
    <w:abstractNumId w:val="20"/>
  </w:num>
  <w:num w:numId="36">
    <w:abstractNumId w:val="33"/>
  </w:num>
  <w:num w:numId="37">
    <w:abstractNumId w:val="0"/>
  </w:num>
  <w:num w:numId="38">
    <w:abstractNumId w:val="38"/>
  </w:num>
  <w:num w:numId="39">
    <w:abstractNumId w:val="41"/>
  </w:num>
  <w:num w:numId="40">
    <w:abstractNumId w:val="12"/>
  </w:num>
  <w:num w:numId="41">
    <w:abstractNumId w:val="40"/>
  </w:num>
  <w:num w:numId="42">
    <w:abstractNumId w:val="58"/>
  </w:num>
  <w:num w:numId="43">
    <w:abstractNumId w:val="64"/>
  </w:num>
  <w:num w:numId="44">
    <w:abstractNumId w:val="50"/>
  </w:num>
  <w:num w:numId="45">
    <w:abstractNumId w:val="3"/>
  </w:num>
  <w:num w:numId="46">
    <w:abstractNumId w:val="21"/>
  </w:num>
  <w:num w:numId="47">
    <w:abstractNumId w:val="17"/>
  </w:num>
  <w:num w:numId="48">
    <w:abstractNumId w:val="55"/>
  </w:num>
  <w:num w:numId="49">
    <w:abstractNumId w:val="51"/>
  </w:num>
  <w:num w:numId="50">
    <w:abstractNumId w:val="7"/>
  </w:num>
  <w:num w:numId="51">
    <w:abstractNumId w:val="53"/>
  </w:num>
  <w:num w:numId="52">
    <w:abstractNumId w:val="32"/>
  </w:num>
  <w:num w:numId="53">
    <w:abstractNumId w:val="54"/>
  </w:num>
  <w:num w:numId="54">
    <w:abstractNumId w:val="39"/>
  </w:num>
  <w:num w:numId="55">
    <w:abstractNumId w:val="23"/>
  </w:num>
  <w:num w:numId="56">
    <w:abstractNumId w:val="19"/>
  </w:num>
  <w:num w:numId="57">
    <w:abstractNumId w:val="48"/>
  </w:num>
  <w:num w:numId="58">
    <w:abstractNumId w:val="61"/>
  </w:num>
  <w:num w:numId="59">
    <w:abstractNumId w:val="42"/>
  </w:num>
  <w:num w:numId="60">
    <w:abstractNumId w:val="63"/>
  </w:num>
  <w:num w:numId="61">
    <w:abstractNumId w:val="52"/>
  </w:num>
  <w:num w:numId="62">
    <w:abstractNumId w:val="24"/>
  </w:num>
  <w:num w:numId="63">
    <w:abstractNumId w:val="8"/>
  </w:num>
  <w:num w:numId="64">
    <w:abstractNumId w:val="15"/>
  </w:num>
  <w:num w:numId="65">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082"/>
    <w:rsid w:val="00010CF8"/>
    <w:rsid w:val="0012156F"/>
    <w:rsid w:val="00122F3F"/>
    <w:rsid w:val="002237EC"/>
    <w:rsid w:val="00253645"/>
    <w:rsid w:val="00294681"/>
    <w:rsid w:val="00366327"/>
    <w:rsid w:val="003743BF"/>
    <w:rsid w:val="003E6604"/>
    <w:rsid w:val="0040512C"/>
    <w:rsid w:val="00410E32"/>
    <w:rsid w:val="00450D5B"/>
    <w:rsid w:val="004A4B5F"/>
    <w:rsid w:val="004D533B"/>
    <w:rsid w:val="005C5B9C"/>
    <w:rsid w:val="005C7FF7"/>
    <w:rsid w:val="00650A57"/>
    <w:rsid w:val="006637F4"/>
    <w:rsid w:val="00675865"/>
    <w:rsid w:val="00675C57"/>
    <w:rsid w:val="006F5A34"/>
    <w:rsid w:val="00724A9B"/>
    <w:rsid w:val="00764E55"/>
    <w:rsid w:val="00775267"/>
    <w:rsid w:val="00812A96"/>
    <w:rsid w:val="0098747F"/>
    <w:rsid w:val="009C3583"/>
    <w:rsid w:val="00A1005B"/>
    <w:rsid w:val="00A14ECE"/>
    <w:rsid w:val="00A167BF"/>
    <w:rsid w:val="00A67E29"/>
    <w:rsid w:val="00A849D0"/>
    <w:rsid w:val="00AB0BD9"/>
    <w:rsid w:val="00AD0611"/>
    <w:rsid w:val="00B23514"/>
    <w:rsid w:val="00B2575E"/>
    <w:rsid w:val="00B60905"/>
    <w:rsid w:val="00BD592D"/>
    <w:rsid w:val="00C31C1A"/>
    <w:rsid w:val="00CA0008"/>
    <w:rsid w:val="00D95D2F"/>
    <w:rsid w:val="00E67426"/>
    <w:rsid w:val="00EA2302"/>
    <w:rsid w:val="00EB0082"/>
    <w:rsid w:val="00F13786"/>
    <w:rsid w:val="00F2791A"/>
    <w:rsid w:val="00F43930"/>
    <w:rsid w:val="00F55E9E"/>
    <w:rsid w:val="00F86576"/>
    <w:rsid w:val="00FC0580"/>
    <w:rsid w:val="00FE3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9FA21"/>
  <w15:chartTrackingRefBased/>
  <w15:docId w15:val="{68C4853B-F7A6-48C9-8BB2-3BB8279B7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D59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D59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10C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100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100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592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D5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D592D"/>
    <w:rPr>
      <w:b/>
      <w:bCs/>
    </w:rPr>
  </w:style>
  <w:style w:type="character" w:customStyle="1" w:styleId="20">
    <w:name w:val="Заголовок 2 Знак"/>
    <w:basedOn w:val="a0"/>
    <w:link w:val="2"/>
    <w:uiPriority w:val="9"/>
    <w:rsid w:val="00BD592D"/>
    <w:rPr>
      <w:rFonts w:asciiTheme="majorHAnsi" w:eastAsiaTheme="majorEastAsia" w:hAnsiTheme="majorHAnsi" w:cstheme="majorBidi"/>
      <w:color w:val="2E74B5" w:themeColor="accent1" w:themeShade="BF"/>
      <w:sz w:val="26"/>
      <w:szCs w:val="26"/>
    </w:rPr>
  </w:style>
  <w:style w:type="character" w:styleId="a5">
    <w:name w:val="Emphasis"/>
    <w:basedOn w:val="a0"/>
    <w:uiPriority w:val="20"/>
    <w:qFormat/>
    <w:rsid w:val="00BD592D"/>
    <w:rPr>
      <w:i/>
      <w:iCs/>
    </w:rPr>
  </w:style>
  <w:style w:type="character" w:customStyle="1" w:styleId="30">
    <w:name w:val="Заголовок 3 Знак"/>
    <w:basedOn w:val="a0"/>
    <w:link w:val="3"/>
    <w:uiPriority w:val="9"/>
    <w:rsid w:val="00010CF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1005B"/>
    <w:rPr>
      <w:rFonts w:asciiTheme="majorHAnsi" w:eastAsiaTheme="majorEastAsia" w:hAnsiTheme="majorHAnsi" w:cstheme="majorBidi"/>
      <w:i/>
      <w:iCs/>
      <w:color w:val="2E74B5" w:themeColor="accent1" w:themeShade="BF"/>
    </w:rPr>
  </w:style>
  <w:style w:type="character" w:styleId="a6">
    <w:name w:val="Hyperlink"/>
    <w:basedOn w:val="a0"/>
    <w:uiPriority w:val="99"/>
    <w:unhideWhenUsed/>
    <w:rsid w:val="00A1005B"/>
    <w:rPr>
      <w:color w:val="0000FF"/>
      <w:u w:val="single"/>
    </w:rPr>
  </w:style>
  <w:style w:type="character" w:customStyle="1" w:styleId="50">
    <w:name w:val="Заголовок 5 Знак"/>
    <w:basedOn w:val="a0"/>
    <w:link w:val="5"/>
    <w:uiPriority w:val="9"/>
    <w:rsid w:val="00A1005B"/>
    <w:rPr>
      <w:rFonts w:asciiTheme="majorHAnsi" w:eastAsiaTheme="majorEastAsia" w:hAnsiTheme="majorHAnsi" w:cstheme="majorBidi"/>
      <w:color w:val="2E74B5" w:themeColor="accent1" w:themeShade="BF"/>
    </w:rPr>
  </w:style>
  <w:style w:type="paragraph" w:styleId="a7">
    <w:name w:val="TOC Heading"/>
    <w:basedOn w:val="1"/>
    <w:next w:val="a"/>
    <w:uiPriority w:val="39"/>
    <w:unhideWhenUsed/>
    <w:qFormat/>
    <w:rsid w:val="005C7FF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5C7FF7"/>
    <w:pPr>
      <w:spacing w:after="100"/>
      <w:ind w:left="220"/>
    </w:pPr>
  </w:style>
  <w:style w:type="paragraph" w:styleId="31">
    <w:name w:val="toc 3"/>
    <w:basedOn w:val="a"/>
    <w:next w:val="a"/>
    <w:autoRedefine/>
    <w:uiPriority w:val="39"/>
    <w:unhideWhenUsed/>
    <w:rsid w:val="005C7FF7"/>
    <w:pPr>
      <w:spacing w:after="100"/>
      <w:ind w:left="440"/>
    </w:pPr>
  </w:style>
  <w:style w:type="table" w:styleId="a8">
    <w:name w:val="Table Grid"/>
    <w:basedOn w:val="a1"/>
    <w:uiPriority w:val="39"/>
    <w:rsid w:val="00F27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777">
      <w:bodyDiv w:val="1"/>
      <w:marLeft w:val="0"/>
      <w:marRight w:val="0"/>
      <w:marTop w:val="0"/>
      <w:marBottom w:val="0"/>
      <w:divBdr>
        <w:top w:val="none" w:sz="0" w:space="0" w:color="auto"/>
        <w:left w:val="none" w:sz="0" w:space="0" w:color="auto"/>
        <w:bottom w:val="none" w:sz="0" w:space="0" w:color="auto"/>
        <w:right w:val="none" w:sz="0" w:space="0" w:color="auto"/>
      </w:divBdr>
    </w:div>
    <w:div w:id="18433136">
      <w:bodyDiv w:val="1"/>
      <w:marLeft w:val="0"/>
      <w:marRight w:val="0"/>
      <w:marTop w:val="0"/>
      <w:marBottom w:val="0"/>
      <w:divBdr>
        <w:top w:val="none" w:sz="0" w:space="0" w:color="auto"/>
        <w:left w:val="none" w:sz="0" w:space="0" w:color="auto"/>
        <w:bottom w:val="none" w:sz="0" w:space="0" w:color="auto"/>
        <w:right w:val="none" w:sz="0" w:space="0" w:color="auto"/>
      </w:divBdr>
    </w:div>
    <w:div w:id="53163791">
      <w:bodyDiv w:val="1"/>
      <w:marLeft w:val="0"/>
      <w:marRight w:val="0"/>
      <w:marTop w:val="0"/>
      <w:marBottom w:val="0"/>
      <w:divBdr>
        <w:top w:val="none" w:sz="0" w:space="0" w:color="auto"/>
        <w:left w:val="none" w:sz="0" w:space="0" w:color="auto"/>
        <w:bottom w:val="none" w:sz="0" w:space="0" w:color="auto"/>
        <w:right w:val="none" w:sz="0" w:space="0" w:color="auto"/>
      </w:divBdr>
      <w:divsChild>
        <w:div w:id="2096776944">
          <w:marLeft w:val="0"/>
          <w:marRight w:val="0"/>
          <w:marTop w:val="0"/>
          <w:marBottom w:val="0"/>
          <w:divBdr>
            <w:top w:val="none" w:sz="0" w:space="0" w:color="auto"/>
            <w:left w:val="none" w:sz="0" w:space="0" w:color="auto"/>
            <w:bottom w:val="none" w:sz="0" w:space="0" w:color="auto"/>
            <w:right w:val="none" w:sz="0" w:space="0" w:color="auto"/>
          </w:divBdr>
        </w:div>
        <w:div w:id="891893507">
          <w:marLeft w:val="0"/>
          <w:marRight w:val="0"/>
          <w:marTop w:val="0"/>
          <w:marBottom w:val="0"/>
          <w:divBdr>
            <w:top w:val="none" w:sz="0" w:space="0" w:color="auto"/>
            <w:left w:val="none" w:sz="0" w:space="0" w:color="auto"/>
            <w:bottom w:val="none" w:sz="0" w:space="0" w:color="auto"/>
            <w:right w:val="none" w:sz="0" w:space="0" w:color="auto"/>
          </w:divBdr>
          <w:divsChild>
            <w:div w:id="1829129266">
              <w:marLeft w:val="0"/>
              <w:marRight w:val="0"/>
              <w:marTop w:val="0"/>
              <w:marBottom w:val="0"/>
              <w:divBdr>
                <w:top w:val="none" w:sz="0" w:space="0" w:color="auto"/>
                <w:left w:val="none" w:sz="0" w:space="0" w:color="auto"/>
                <w:bottom w:val="none" w:sz="0" w:space="0" w:color="auto"/>
                <w:right w:val="none" w:sz="0" w:space="0" w:color="auto"/>
              </w:divBdr>
              <w:divsChild>
                <w:div w:id="2077392864">
                  <w:marLeft w:val="0"/>
                  <w:marRight w:val="0"/>
                  <w:marTop w:val="0"/>
                  <w:marBottom w:val="0"/>
                  <w:divBdr>
                    <w:top w:val="none" w:sz="0" w:space="0" w:color="auto"/>
                    <w:left w:val="none" w:sz="0" w:space="0" w:color="auto"/>
                    <w:bottom w:val="none" w:sz="0" w:space="0" w:color="auto"/>
                    <w:right w:val="none" w:sz="0" w:space="0" w:color="auto"/>
                  </w:divBdr>
                  <w:divsChild>
                    <w:div w:id="8867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2854">
      <w:bodyDiv w:val="1"/>
      <w:marLeft w:val="0"/>
      <w:marRight w:val="0"/>
      <w:marTop w:val="0"/>
      <w:marBottom w:val="0"/>
      <w:divBdr>
        <w:top w:val="none" w:sz="0" w:space="0" w:color="auto"/>
        <w:left w:val="none" w:sz="0" w:space="0" w:color="auto"/>
        <w:bottom w:val="none" w:sz="0" w:space="0" w:color="auto"/>
        <w:right w:val="none" w:sz="0" w:space="0" w:color="auto"/>
      </w:divBdr>
      <w:divsChild>
        <w:div w:id="436995146">
          <w:marLeft w:val="0"/>
          <w:marRight w:val="0"/>
          <w:marTop w:val="0"/>
          <w:marBottom w:val="0"/>
          <w:divBdr>
            <w:top w:val="none" w:sz="0" w:space="0" w:color="auto"/>
            <w:left w:val="none" w:sz="0" w:space="0" w:color="auto"/>
            <w:bottom w:val="none" w:sz="0" w:space="0" w:color="auto"/>
            <w:right w:val="none" w:sz="0" w:space="0" w:color="auto"/>
          </w:divBdr>
        </w:div>
        <w:div w:id="599879277">
          <w:marLeft w:val="0"/>
          <w:marRight w:val="0"/>
          <w:marTop w:val="0"/>
          <w:marBottom w:val="0"/>
          <w:divBdr>
            <w:top w:val="none" w:sz="0" w:space="0" w:color="auto"/>
            <w:left w:val="none" w:sz="0" w:space="0" w:color="auto"/>
            <w:bottom w:val="none" w:sz="0" w:space="0" w:color="auto"/>
            <w:right w:val="none" w:sz="0" w:space="0" w:color="auto"/>
          </w:divBdr>
          <w:divsChild>
            <w:div w:id="1266884925">
              <w:marLeft w:val="0"/>
              <w:marRight w:val="0"/>
              <w:marTop w:val="0"/>
              <w:marBottom w:val="0"/>
              <w:divBdr>
                <w:top w:val="none" w:sz="0" w:space="0" w:color="auto"/>
                <w:left w:val="none" w:sz="0" w:space="0" w:color="auto"/>
                <w:bottom w:val="none" w:sz="0" w:space="0" w:color="auto"/>
                <w:right w:val="none" w:sz="0" w:space="0" w:color="auto"/>
              </w:divBdr>
              <w:divsChild>
                <w:div w:id="1699772997">
                  <w:marLeft w:val="0"/>
                  <w:marRight w:val="0"/>
                  <w:marTop w:val="0"/>
                  <w:marBottom w:val="0"/>
                  <w:divBdr>
                    <w:top w:val="none" w:sz="0" w:space="0" w:color="auto"/>
                    <w:left w:val="none" w:sz="0" w:space="0" w:color="auto"/>
                    <w:bottom w:val="none" w:sz="0" w:space="0" w:color="auto"/>
                    <w:right w:val="none" w:sz="0" w:space="0" w:color="auto"/>
                  </w:divBdr>
                  <w:divsChild>
                    <w:div w:id="939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6986">
      <w:bodyDiv w:val="1"/>
      <w:marLeft w:val="0"/>
      <w:marRight w:val="0"/>
      <w:marTop w:val="0"/>
      <w:marBottom w:val="0"/>
      <w:divBdr>
        <w:top w:val="none" w:sz="0" w:space="0" w:color="auto"/>
        <w:left w:val="none" w:sz="0" w:space="0" w:color="auto"/>
        <w:bottom w:val="none" w:sz="0" w:space="0" w:color="auto"/>
        <w:right w:val="none" w:sz="0" w:space="0" w:color="auto"/>
      </w:divBdr>
      <w:divsChild>
        <w:div w:id="2060544014">
          <w:marLeft w:val="0"/>
          <w:marRight w:val="0"/>
          <w:marTop w:val="0"/>
          <w:marBottom w:val="0"/>
          <w:divBdr>
            <w:top w:val="none" w:sz="0" w:space="0" w:color="auto"/>
            <w:left w:val="none" w:sz="0" w:space="0" w:color="auto"/>
            <w:bottom w:val="none" w:sz="0" w:space="0" w:color="auto"/>
            <w:right w:val="none" w:sz="0" w:space="0" w:color="auto"/>
          </w:divBdr>
        </w:div>
      </w:divsChild>
    </w:div>
    <w:div w:id="188881567">
      <w:bodyDiv w:val="1"/>
      <w:marLeft w:val="0"/>
      <w:marRight w:val="0"/>
      <w:marTop w:val="0"/>
      <w:marBottom w:val="0"/>
      <w:divBdr>
        <w:top w:val="none" w:sz="0" w:space="0" w:color="auto"/>
        <w:left w:val="none" w:sz="0" w:space="0" w:color="auto"/>
        <w:bottom w:val="none" w:sz="0" w:space="0" w:color="auto"/>
        <w:right w:val="none" w:sz="0" w:space="0" w:color="auto"/>
      </w:divBdr>
      <w:divsChild>
        <w:div w:id="1153526643">
          <w:marLeft w:val="0"/>
          <w:marRight w:val="0"/>
          <w:marTop w:val="0"/>
          <w:marBottom w:val="0"/>
          <w:divBdr>
            <w:top w:val="none" w:sz="0" w:space="0" w:color="auto"/>
            <w:left w:val="none" w:sz="0" w:space="0" w:color="auto"/>
            <w:bottom w:val="none" w:sz="0" w:space="0" w:color="auto"/>
            <w:right w:val="none" w:sz="0" w:space="0" w:color="auto"/>
          </w:divBdr>
        </w:div>
        <w:div w:id="81149706">
          <w:marLeft w:val="0"/>
          <w:marRight w:val="0"/>
          <w:marTop w:val="0"/>
          <w:marBottom w:val="0"/>
          <w:divBdr>
            <w:top w:val="none" w:sz="0" w:space="0" w:color="auto"/>
            <w:left w:val="none" w:sz="0" w:space="0" w:color="auto"/>
            <w:bottom w:val="none" w:sz="0" w:space="0" w:color="auto"/>
            <w:right w:val="none" w:sz="0" w:space="0" w:color="auto"/>
          </w:divBdr>
          <w:divsChild>
            <w:div w:id="1170605120">
              <w:marLeft w:val="0"/>
              <w:marRight w:val="0"/>
              <w:marTop w:val="0"/>
              <w:marBottom w:val="0"/>
              <w:divBdr>
                <w:top w:val="none" w:sz="0" w:space="0" w:color="auto"/>
                <w:left w:val="none" w:sz="0" w:space="0" w:color="auto"/>
                <w:bottom w:val="none" w:sz="0" w:space="0" w:color="auto"/>
                <w:right w:val="none" w:sz="0" w:space="0" w:color="auto"/>
              </w:divBdr>
              <w:divsChild>
                <w:div w:id="1031955968">
                  <w:marLeft w:val="0"/>
                  <w:marRight w:val="0"/>
                  <w:marTop w:val="0"/>
                  <w:marBottom w:val="0"/>
                  <w:divBdr>
                    <w:top w:val="none" w:sz="0" w:space="0" w:color="auto"/>
                    <w:left w:val="none" w:sz="0" w:space="0" w:color="auto"/>
                    <w:bottom w:val="none" w:sz="0" w:space="0" w:color="auto"/>
                    <w:right w:val="none" w:sz="0" w:space="0" w:color="auto"/>
                  </w:divBdr>
                  <w:divsChild>
                    <w:div w:id="19067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84506">
      <w:bodyDiv w:val="1"/>
      <w:marLeft w:val="0"/>
      <w:marRight w:val="0"/>
      <w:marTop w:val="0"/>
      <w:marBottom w:val="0"/>
      <w:divBdr>
        <w:top w:val="none" w:sz="0" w:space="0" w:color="auto"/>
        <w:left w:val="none" w:sz="0" w:space="0" w:color="auto"/>
        <w:bottom w:val="none" w:sz="0" w:space="0" w:color="auto"/>
        <w:right w:val="none" w:sz="0" w:space="0" w:color="auto"/>
      </w:divBdr>
      <w:divsChild>
        <w:div w:id="1804157350">
          <w:marLeft w:val="0"/>
          <w:marRight w:val="0"/>
          <w:marTop w:val="0"/>
          <w:marBottom w:val="0"/>
          <w:divBdr>
            <w:top w:val="none" w:sz="0" w:space="0" w:color="auto"/>
            <w:left w:val="none" w:sz="0" w:space="0" w:color="auto"/>
            <w:bottom w:val="none" w:sz="0" w:space="0" w:color="auto"/>
            <w:right w:val="none" w:sz="0" w:space="0" w:color="auto"/>
          </w:divBdr>
        </w:div>
      </w:divsChild>
    </w:div>
    <w:div w:id="247229449">
      <w:bodyDiv w:val="1"/>
      <w:marLeft w:val="0"/>
      <w:marRight w:val="0"/>
      <w:marTop w:val="0"/>
      <w:marBottom w:val="0"/>
      <w:divBdr>
        <w:top w:val="none" w:sz="0" w:space="0" w:color="auto"/>
        <w:left w:val="none" w:sz="0" w:space="0" w:color="auto"/>
        <w:bottom w:val="none" w:sz="0" w:space="0" w:color="auto"/>
        <w:right w:val="none" w:sz="0" w:space="0" w:color="auto"/>
      </w:divBdr>
      <w:divsChild>
        <w:div w:id="231237713">
          <w:marLeft w:val="0"/>
          <w:marRight w:val="0"/>
          <w:marTop w:val="0"/>
          <w:marBottom w:val="0"/>
          <w:divBdr>
            <w:top w:val="none" w:sz="0" w:space="0" w:color="auto"/>
            <w:left w:val="none" w:sz="0" w:space="0" w:color="auto"/>
            <w:bottom w:val="none" w:sz="0" w:space="0" w:color="auto"/>
            <w:right w:val="none" w:sz="0" w:space="0" w:color="auto"/>
          </w:divBdr>
        </w:div>
        <w:div w:id="1453740942">
          <w:marLeft w:val="0"/>
          <w:marRight w:val="0"/>
          <w:marTop w:val="0"/>
          <w:marBottom w:val="0"/>
          <w:divBdr>
            <w:top w:val="none" w:sz="0" w:space="0" w:color="auto"/>
            <w:left w:val="none" w:sz="0" w:space="0" w:color="auto"/>
            <w:bottom w:val="none" w:sz="0" w:space="0" w:color="auto"/>
            <w:right w:val="none" w:sz="0" w:space="0" w:color="auto"/>
          </w:divBdr>
          <w:divsChild>
            <w:div w:id="506987536">
              <w:marLeft w:val="0"/>
              <w:marRight w:val="0"/>
              <w:marTop w:val="0"/>
              <w:marBottom w:val="0"/>
              <w:divBdr>
                <w:top w:val="none" w:sz="0" w:space="0" w:color="auto"/>
                <w:left w:val="none" w:sz="0" w:space="0" w:color="auto"/>
                <w:bottom w:val="none" w:sz="0" w:space="0" w:color="auto"/>
                <w:right w:val="none" w:sz="0" w:space="0" w:color="auto"/>
              </w:divBdr>
              <w:divsChild>
                <w:div w:id="26638065">
                  <w:marLeft w:val="0"/>
                  <w:marRight w:val="0"/>
                  <w:marTop w:val="0"/>
                  <w:marBottom w:val="0"/>
                  <w:divBdr>
                    <w:top w:val="none" w:sz="0" w:space="0" w:color="auto"/>
                    <w:left w:val="none" w:sz="0" w:space="0" w:color="auto"/>
                    <w:bottom w:val="none" w:sz="0" w:space="0" w:color="auto"/>
                    <w:right w:val="none" w:sz="0" w:space="0" w:color="auto"/>
                  </w:divBdr>
                  <w:divsChild>
                    <w:div w:id="11608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17258">
      <w:bodyDiv w:val="1"/>
      <w:marLeft w:val="0"/>
      <w:marRight w:val="0"/>
      <w:marTop w:val="0"/>
      <w:marBottom w:val="0"/>
      <w:divBdr>
        <w:top w:val="none" w:sz="0" w:space="0" w:color="auto"/>
        <w:left w:val="none" w:sz="0" w:space="0" w:color="auto"/>
        <w:bottom w:val="none" w:sz="0" w:space="0" w:color="auto"/>
        <w:right w:val="none" w:sz="0" w:space="0" w:color="auto"/>
      </w:divBdr>
      <w:divsChild>
        <w:div w:id="1969968392">
          <w:marLeft w:val="0"/>
          <w:marRight w:val="0"/>
          <w:marTop w:val="0"/>
          <w:marBottom w:val="0"/>
          <w:divBdr>
            <w:top w:val="none" w:sz="0" w:space="0" w:color="auto"/>
            <w:left w:val="none" w:sz="0" w:space="0" w:color="auto"/>
            <w:bottom w:val="none" w:sz="0" w:space="0" w:color="auto"/>
            <w:right w:val="none" w:sz="0" w:space="0" w:color="auto"/>
          </w:divBdr>
        </w:div>
        <w:div w:id="416512349">
          <w:marLeft w:val="0"/>
          <w:marRight w:val="0"/>
          <w:marTop w:val="0"/>
          <w:marBottom w:val="0"/>
          <w:divBdr>
            <w:top w:val="none" w:sz="0" w:space="0" w:color="auto"/>
            <w:left w:val="none" w:sz="0" w:space="0" w:color="auto"/>
            <w:bottom w:val="none" w:sz="0" w:space="0" w:color="auto"/>
            <w:right w:val="none" w:sz="0" w:space="0" w:color="auto"/>
          </w:divBdr>
          <w:divsChild>
            <w:div w:id="1180893358">
              <w:marLeft w:val="0"/>
              <w:marRight w:val="0"/>
              <w:marTop w:val="0"/>
              <w:marBottom w:val="0"/>
              <w:divBdr>
                <w:top w:val="none" w:sz="0" w:space="0" w:color="auto"/>
                <w:left w:val="none" w:sz="0" w:space="0" w:color="auto"/>
                <w:bottom w:val="none" w:sz="0" w:space="0" w:color="auto"/>
                <w:right w:val="none" w:sz="0" w:space="0" w:color="auto"/>
              </w:divBdr>
              <w:divsChild>
                <w:div w:id="1732576518">
                  <w:marLeft w:val="0"/>
                  <w:marRight w:val="0"/>
                  <w:marTop w:val="0"/>
                  <w:marBottom w:val="0"/>
                  <w:divBdr>
                    <w:top w:val="none" w:sz="0" w:space="0" w:color="auto"/>
                    <w:left w:val="none" w:sz="0" w:space="0" w:color="auto"/>
                    <w:bottom w:val="none" w:sz="0" w:space="0" w:color="auto"/>
                    <w:right w:val="none" w:sz="0" w:space="0" w:color="auto"/>
                  </w:divBdr>
                  <w:divsChild>
                    <w:div w:id="506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79046">
      <w:bodyDiv w:val="1"/>
      <w:marLeft w:val="0"/>
      <w:marRight w:val="0"/>
      <w:marTop w:val="0"/>
      <w:marBottom w:val="0"/>
      <w:divBdr>
        <w:top w:val="none" w:sz="0" w:space="0" w:color="auto"/>
        <w:left w:val="none" w:sz="0" w:space="0" w:color="auto"/>
        <w:bottom w:val="none" w:sz="0" w:space="0" w:color="auto"/>
        <w:right w:val="none" w:sz="0" w:space="0" w:color="auto"/>
      </w:divBdr>
      <w:divsChild>
        <w:div w:id="1882085149">
          <w:marLeft w:val="0"/>
          <w:marRight w:val="0"/>
          <w:marTop w:val="0"/>
          <w:marBottom w:val="0"/>
          <w:divBdr>
            <w:top w:val="none" w:sz="0" w:space="0" w:color="auto"/>
            <w:left w:val="none" w:sz="0" w:space="0" w:color="auto"/>
            <w:bottom w:val="none" w:sz="0" w:space="0" w:color="auto"/>
            <w:right w:val="none" w:sz="0" w:space="0" w:color="auto"/>
          </w:divBdr>
        </w:div>
        <w:div w:id="41250734">
          <w:marLeft w:val="0"/>
          <w:marRight w:val="0"/>
          <w:marTop w:val="0"/>
          <w:marBottom w:val="0"/>
          <w:divBdr>
            <w:top w:val="none" w:sz="0" w:space="0" w:color="auto"/>
            <w:left w:val="none" w:sz="0" w:space="0" w:color="auto"/>
            <w:bottom w:val="none" w:sz="0" w:space="0" w:color="auto"/>
            <w:right w:val="none" w:sz="0" w:space="0" w:color="auto"/>
          </w:divBdr>
          <w:divsChild>
            <w:div w:id="989868592">
              <w:marLeft w:val="0"/>
              <w:marRight w:val="0"/>
              <w:marTop w:val="0"/>
              <w:marBottom w:val="0"/>
              <w:divBdr>
                <w:top w:val="none" w:sz="0" w:space="0" w:color="auto"/>
                <w:left w:val="none" w:sz="0" w:space="0" w:color="auto"/>
                <w:bottom w:val="none" w:sz="0" w:space="0" w:color="auto"/>
                <w:right w:val="none" w:sz="0" w:space="0" w:color="auto"/>
              </w:divBdr>
              <w:divsChild>
                <w:div w:id="135802968">
                  <w:marLeft w:val="0"/>
                  <w:marRight w:val="0"/>
                  <w:marTop w:val="0"/>
                  <w:marBottom w:val="0"/>
                  <w:divBdr>
                    <w:top w:val="none" w:sz="0" w:space="0" w:color="auto"/>
                    <w:left w:val="none" w:sz="0" w:space="0" w:color="auto"/>
                    <w:bottom w:val="none" w:sz="0" w:space="0" w:color="auto"/>
                    <w:right w:val="none" w:sz="0" w:space="0" w:color="auto"/>
                  </w:divBdr>
                  <w:divsChild>
                    <w:div w:id="2157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0504">
          <w:marLeft w:val="0"/>
          <w:marRight w:val="0"/>
          <w:marTop w:val="0"/>
          <w:marBottom w:val="0"/>
          <w:divBdr>
            <w:top w:val="none" w:sz="0" w:space="0" w:color="auto"/>
            <w:left w:val="none" w:sz="0" w:space="0" w:color="auto"/>
            <w:bottom w:val="none" w:sz="0" w:space="0" w:color="auto"/>
            <w:right w:val="none" w:sz="0" w:space="0" w:color="auto"/>
          </w:divBdr>
          <w:divsChild>
            <w:div w:id="1467355508">
              <w:marLeft w:val="0"/>
              <w:marRight w:val="0"/>
              <w:marTop w:val="0"/>
              <w:marBottom w:val="0"/>
              <w:divBdr>
                <w:top w:val="none" w:sz="0" w:space="0" w:color="auto"/>
                <w:left w:val="none" w:sz="0" w:space="0" w:color="auto"/>
                <w:bottom w:val="none" w:sz="0" w:space="0" w:color="auto"/>
                <w:right w:val="none" w:sz="0" w:space="0" w:color="auto"/>
              </w:divBdr>
              <w:divsChild>
                <w:div w:id="1225215541">
                  <w:marLeft w:val="0"/>
                  <w:marRight w:val="0"/>
                  <w:marTop w:val="0"/>
                  <w:marBottom w:val="0"/>
                  <w:divBdr>
                    <w:top w:val="none" w:sz="0" w:space="0" w:color="auto"/>
                    <w:left w:val="none" w:sz="0" w:space="0" w:color="auto"/>
                    <w:bottom w:val="none" w:sz="0" w:space="0" w:color="auto"/>
                    <w:right w:val="none" w:sz="0" w:space="0" w:color="auto"/>
                  </w:divBdr>
                  <w:divsChild>
                    <w:div w:id="1300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54190">
          <w:marLeft w:val="0"/>
          <w:marRight w:val="0"/>
          <w:marTop w:val="0"/>
          <w:marBottom w:val="0"/>
          <w:divBdr>
            <w:top w:val="none" w:sz="0" w:space="0" w:color="auto"/>
            <w:left w:val="none" w:sz="0" w:space="0" w:color="auto"/>
            <w:bottom w:val="none" w:sz="0" w:space="0" w:color="auto"/>
            <w:right w:val="none" w:sz="0" w:space="0" w:color="auto"/>
          </w:divBdr>
          <w:divsChild>
            <w:div w:id="241331042">
              <w:marLeft w:val="0"/>
              <w:marRight w:val="0"/>
              <w:marTop w:val="0"/>
              <w:marBottom w:val="0"/>
              <w:divBdr>
                <w:top w:val="none" w:sz="0" w:space="0" w:color="auto"/>
                <w:left w:val="none" w:sz="0" w:space="0" w:color="auto"/>
                <w:bottom w:val="none" w:sz="0" w:space="0" w:color="auto"/>
                <w:right w:val="none" w:sz="0" w:space="0" w:color="auto"/>
              </w:divBdr>
              <w:divsChild>
                <w:div w:id="768620248">
                  <w:marLeft w:val="0"/>
                  <w:marRight w:val="0"/>
                  <w:marTop w:val="0"/>
                  <w:marBottom w:val="0"/>
                  <w:divBdr>
                    <w:top w:val="none" w:sz="0" w:space="0" w:color="auto"/>
                    <w:left w:val="none" w:sz="0" w:space="0" w:color="auto"/>
                    <w:bottom w:val="none" w:sz="0" w:space="0" w:color="auto"/>
                    <w:right w:val="none" w:sz="0" w:space="0" w:color="auto"/>
                  </w:divBdr>
                  <w:divsChild>
                    <w:div w:id="3856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9756">
          <w:marLeft w:val="0"/>
          <w:marRight w:val="0"/>
          <w:marTop w:val="0"/>
          <w:marBottom w:val="0"/>
          <w:divBdr>
            <w:top w:val="none" w:sz="0" w:space="0" w:color="auto"/>
            <w:left w:val="none" w:sz="0" w:space="0" w:color="auto"/>
            <w:bottom w:val="none" w:sz="0" w:space="0" w:color="auto"/>
            <w:right w:val="none" w:sz="0" w:space="0" w:color="auto"/>
          </w:divBdr>
          <w:divsChild>
            <w:div w:id="102267744">
              <w:marLeft w:val="0"/>
              <w:marRight w:val="0"/>
              <w:marTop w:val="0"/>
              <w:marBottom w:val="0"/>
              <w:divBdr>
                <w:top w:val="none" w:sz="0" w:space="0" w:color="auto"/>
                <w:left w:val="none" w:sz="0" w:space="0" w:color="auto"/>
                <w:bottom w:val="none" w:sz="0" w:space="0" w:color="auto"/>
                <w:right w:val="none" w:sz="0" w:space="0" w:color="auto"/>
              </w:divBdr>
              <w:divsChild>
                <w:div w:id="900293299">
                  <w:marLeft w:val="0"/>
                  <w:marRight w:val="0"/>
                  <w:marTop w:val="0"/>
                  <w:marBottom w:val="0"/>
                  <w:divBdr>
                    <w:top w:val="none" w:sz="0" w:space="0" w:color="auto"/>
                    <w:left w:val="none" w:sz="0" w:space="0" w:color="auto"/>
                    <w:bottom w:val="none" w:sz="0" w:space="0" w:color="auto"/>
                    <w:right w:val="none" w:sz="0" w:space="0" w:color="auto"/>
                  </w:divBdr>
                  <w:divsChild>
                    <w:div w:id="13972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44412">
          <w:marLeft w:val="0"/>
          <w:marRight w:val="0"/>
          <w:marTop w:val="0"/>
          <w:marBottom w:val="0"/>
          <w:divBdr>
            <w:top w:val="none" w:sz="0" w:space="0" w:color="auto"/>
            <w:left w:val="none" w:sz="0" w:space="0" w:color="auto"/>
            <w:bottom w:val="none" w:sz="0" w:space="0" w:color="auto"/>
            <w:right w:val="none" w:sz="0" w:space="0" w:color="auto"/>
          </w:divBdr>
          <w:divsChild>
            <w:div w:id="625432350">
              <w:marLeft w:val="0"/>
              <w:marRight w:val="0"/>
              <w:marTop w:val="0"/>
              <w:marBottom w:val="0"/>
              <w:divBdr>
                <w:top w:val="none" w:sz="0" w:space="0" w:color="auto"/>
                <w:left w:val="none" w:sz="0" w:space="0" w:color="auto"/>
                <w:bottom w:val="none" w:sz="0" w:space="0" w:color="auto"/>
                <w:right w:val="none" w:sz="0" w:space="0" w:color="auto"/>
              </w:divBdr>
              <w:divsChild>
                <w:div w:id="639190759">
                  <w:marLeft w:val="0"/>
                  <w:marRight w:val="0"/>
                  <w:marTop w:val="0"/>
                  <w:marBottom w:val="0"/>
                  <w:divBdr>
                    <w:top w:val="none" w:sz="0" w:space="0" w:color="auto"/>
                    <w:left w:val="none" w:sz="0" w:space="0" w:color="auto"/>
                    <w:bottom w:val="none" w:sz="0" w:space="0" w:color="auto"/>
                    <w:right w:val="none" w:sz="0" w:space="0" w:color="auto"/>
                  </w:divBdr>
                  <w:divsChild>
                    <w:div w:id="10622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405">
          <w:marLeft w:val="0"/>
          <w:marRight w:val="0"/>
          <w:marTop w:val="0"/>
          <w:marBottom w:val="0"/>
          <w:divBdr>
            <w:top w:val="none" w:sz="0" w:space="0" w:color="auto"/>
            <w:left w:val="none" w:sz="0" w:space="0" w:color="auto"/>
            <w:bottom w:val="none" w:sz="0" w:space="0" w:color="auto"/>
            <w:right w:val="none" w:sz="0" w:space="0" w:color="auto"/>
          </w:divBdr>
          <w:divsChild>
            <w:div w:id="564411337">
              <w:marLeft w:val="0"/>
              <w:marRight w:val="0"/>
              <w:marTop w:val="0"/>
              <w:marBottom w:val="0"/>
              <w:divBdr>
                <w:top w:val="none" w:sz="0" w:space="0" w:color="auto"/>
                <w:left w:val="none" w:sz="0" w:space="0" w:color="auto"/>
                <w:bottom w:val="none" w:sz="0" w:space="0" w:color="auto"/>
                <w:right w:val="none" w:sz="0" w:space="0" w:color="auto"/>
              </w:divBdr>
              <w:divsChild>
                <w:div w:id="1554392524">
                  <w:marLeft w:val="0"/>
                  <w:marRight w:val="0"/>
                  <w:marTop w:val="0"/>
                  <w:marBottom w:val="0"/>
                  <w:divBdr>
                    <w:top w:val="none" w:sz="0" w:space="0" w:color="auto"/>
                    <w:left w:val="none" w:sz="0" w:space="0" w:color="auto"/>
                    <w:bottom w:val="none" w:sz="0" w:space="0" w:color="auto"/>
                    <w:right w:val="none" w:sz="0" w:space="0" w:color="auto"/>
                  </w:divBdr>
                  <w:divsChild>
                    <w:div w:id="773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8429">
          <w:marLeft w:val="0"/>
          <w:marRight w:val="0"/>
          <w:marTop w:val="0"/>
          <w:marBottom w:val="0"/>
          <w:divBdr>
            <w:top w:val="none" w:sz="0" w:space="0" w:color="auto"/>
            <w:left w:val="none" w:sz="0" w:space="0" w:color="auto"/>
            <w:bottom w:val="none" w:sz="0" w:space="0" w:color="auto"/>
            <w:right w:val="none" w:sz="0" w:space="0" w:color="auto"/>
          </w:divBdr>
          <w:divsChild>
            <w:div w:id="1153519627">
              <w:marLeft w:val="0"/>
              <w:marRight w:val="0"/>
              <w:marTop w:val="0"/>
              <w:marBottom w:val="0"/>
              <w:divBdr>
                <w:top w:val="none" w:sz="0" w:space="0" w:color="auto"/>
                <w:left w:val="none" w:sz="0" w:space="0" w:color="auto"/>
                <w:bottom w:val="none" w:sz="0" w:space="0" w:color="auto"/>
                <w:right w:val="none" w:sz="0" w:space="0" w:color="auto"/>
              </w:divBdr>
              <w:divsChild>
                <w:div w:id="800460686">
                  <w:marLeft w:val="0"/>
                  <w:marRight w:val="0"/>
                  <w:marTop w:val="0"/>
                  <w:marBottom w:val="0"/>
                  <w:divBdr>
                    <w:top w:val="none" w:sz="0" w:space="0" w:color="auto"/>
                    <w:left w:val="none" w:sz="0" w:space="0" w:color="auto"/>
                    <w:bottom w:val="none" w:sz="0" w:space="0" w:color="auto"/>
                    <w:right w:val="none" w:sz="0" w:space="0" w:color="auto"/>
                  </w:divBdr>
                  <w:divsChild>
                    <w:div w:id="14694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8739">
      <w:bodyDiv w:val="1"/>
      <w:marLeft w:val="0"/>
      <w:marRight w:val="0"/>
      <w:marTop w:val="0"/>
      <w:marBottom w:val="0"/>
      <w:divBdr>
        <w:top w:val="none" w:sz="0" w:space="0" w:color="auto"/>
        <w:left w:val="none" w:sz="0" w:space="0" w:color="auto"/>
        <w:bottom w:val="none" w:sz="0" w:space="0" w:color="auto"/>
        <w:right w:val="none" w:sz="0" w:space="0" w:color="auto"/>
      </w:divBdr>
      <w:divsChild>
        <w:div w:id="1435974842">
          <w:marLeft w:val="0"/>
          <w:marRight w:val="0"/>
          <w:marTop w:val="0"/>
          <w:marBottom w:val="0"/>
          <w:divBdr>
            <w:top w:val="none" w:sz="0" w:space="0" w:color="auto"/>
            <w:left w:val="none" w:sz="0" w:space="0" w:color="auto"/>
            <w:bottom w:val="none" w:sz="0" w:space="0" w:color="auto"/>
            <w:right w:val="none" w:sz="0" w:space="0" w:color="auto"/>
          </w:divBdr>
        </w:div>
        <w:div w:id="1811703929">
          <w:marLeft w:val="0"/>
          <w:marRight w:val="0"/>
          <w:marTop w:val="0"/>
          <w:marBottom w:val="0"/>
          <w:divBdr>
            <w:top w:val="none" w:sz="0" w:space="0" w:color="auto"/>
            <w:left w:val="none" w:sz="0" w:space="0" w:color="auto"/>
            <w:bottom w:val="none" w:sz="0" w:space="0" w:color="auto"/>
            <w:right w:val="none" w:sz="0" w:space="0" w:color="auto"/>
          </w:divBdr>
          <w:divsChild>
            <w:div w:id="179466718">
              <w:marLeft w:val="0"/>
              <w:marRight w:val="0"/>
              <w:marTop w:val="0"/>
              <w:marBottom w:val="0"/>
              <w:divBdr>
                <w:top w:val="none" w:sz="0" w:space="0" w:color="auto"/>
                <w:left w:val="none" w:sz="0" w:space="0" w:color="auto"/>
                <w:bottom w:val="none" w:sz="0" w:space="0" w:color="auto"/>
                <w:right w:val="none" w:sz="0" w:space="0" w:color="auto"/>
              </w:divBdr>
              <w:divsChild>
                <w:div w:id="1804225108">
                  <w:marLeft w:val="0"/>
                  <w:marRight w:val="0"/>
                  <w:marTop w:val="0"/>
                  <w:marBottom w:val="0"/>
                  <w:divBdr>
                    <w:top w:val="none" w:sz="0" w:space="0" w:color="auto"/>
                    <w:left w:val="none" w:sz="0" w:space="0" w:color="auto"/>
                    <w:bottom w:val="none" w:sz="0" w:space="0" w:color="auto"/>
                    <w:right w:val="none" w:sz="0" w:space="0" w:color="auto"/>
                  </w:divBdr>
                  <w:divsChild>
                    <w:div w:id="156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1835">
      <w:bodyDiv w:val="1"/>
      <w:marLeft w:val="0"/>
      <w:marRight w:val="0"/>
      <w:marTop w:val="0"/>
      <w:marBottom w:val="0"/>
      <w:divBdr>
        <w:top w:val="none" w:sz="0" w:space="0" w:color="auto"/>
        <w:left w:val="none" w:sz="0" w:space="0" w:color="auto"/>
        <w:bottom w:val="none" w:sz="0" w:space="0" w:color="auto"/>
        <w:right w:val="none" w:sz="0" w:space="0" w:color="auto"/>
      </w:divBdr>
      <w:divsChild>
        <w:div w:id="551159912">
          <w:marLeft w:val="0"/>
          <w:marRight w:val="0"/>
          <w:marTop w:val="0"/>
          <w:marBottom w:val="0"/>
          <w:divBdr>
            <w:top w:val="none" w:sz="0" w:space="0" w:color="auto"/>
            <w:left w:val="none" w:sz="0" w:space="0" w:color="auto"/>
            <w:bottom w:val="none" w:sz="0" w:space="0" w:color="auto"/>
            <w:right w:val="none" w:sz="0" w:space="0" w:color="auto"/>
          </w:divBdr>
        </w:div>
      </w:divsChild>
    </w:div>
    <w:div w:id="316613434">
      <w:bodyDiv w:val="1"/>
      <w:marLeft w:val="0"/>
      <w:marRight w:val="0"/>
      <w:marTop w:val="0"/>
      <w:marBottom w:val="0"/>
      <w:divBdr>
        <w:top w:val="none" w:sz="0" w:space="0" w:color="auto"/>
        <w:left w:val="none" w:sz="0" w:space="0" w:color="auto"/>
        <w:bottom w:val="none" w:sz="0" w:space="0" w:color="auto"/>
        <w:right w:val="none" w:sz="0" w:space="0" w:color="auto"/>
      </w:divBdr>
      <w:divsChild>
        <w:div w:id="894393961">
          <w:marLeft w:val="0"/>
          <w:marRight w:val="0"/>
          <w:marTop w:val="0"/>
          <w:marBottom w:val="0"/>
          <w:divBdr>
            <w:top w:val="none" w:sz="0" w:space="0" w:color="auto"/>
            <w:left w:val="none" w:sz="0" w:space="0" w:color="auto"/>
            <w:bottom w:val="none" w:sz="0" w:space="0" w:color="auto"/>
            <w:right w:val="none" w:sz="0" w:space="0" w:color="auto"/>
          </w:divBdr>
        </w:div>
        <w:div w:id="2063559037">
          <w:marLeft w:val="0"/>
          <w:marRight w:val="0"/>
          <w:marTop w:val="0"/>
          <w:marBottom w:val="0"/>
          <w:divBdr>
            <w:top w:val="none" w:sz="0" w:space="0" w:color="auto"/>
            <w:left w:val="none" w:sz="0" w:space="0" w:color="auto"/>
            <w:bottom w:val="none" w:sz="0" w:space="0" w:color="auto"/>
            <w:right w:val="none" w:sz="0" w:space="0" w:color="auto"/>
          </w:divBdr>
          <w:divsChild>
            <w:div w:id="243760560">
              <w:marLeft w:val="0"/>
              <w:marRight w:val="0"/>
              <w:marTop w:val="0"/>
              <w:marBottom w:val="0"/>
              <w:divBdr>
                <w:top w:val="none" w:sz="0" w:space="0" w:color="auto"/>
                <w:left w:val="none" w:sz="0" w:space="0" w:color="auto"/>
                <w:bottom w:val="none" w:sz="0" w:space="0" w:color="auto"/>
                <w:right w:val="none" w:sz="0" w:space="0" w:color="auto"/>
              </w:divBdr>
              <w:divsChild>
                <w:div w:id="703484257">
                  <w:marLeft w:val="0"/>
                  <w:marRight w:val="0"/>
                  <w:marTop w:val="0"/>
                  <w:marBottom w:val="0"/>
                  <w:divBdr>
                    <w:top w:val="none" w:sz="0" w:space="0" w:color="auto"/>
                    <w:left w:val="none" w:sz="0" w:space="0" w:color="auto"/>
                    <w:bottom w:val="none" w:sz="0" w:space="0" w:color="auto"/>
                    <w:right w:val="none" w:sz="0" w:space="0" w:color="auto"/>
                  </w:divBdr>
                  <w:divsChild>
                    <w:div w:id="19766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00527">
      <w:bodyDiv w:val="1"/>
      <w:marLeft w:val="0"/>
      <w:marRight w:val="0"/>
      <w:marTop w:val="0"/>
      <w:marBottom w:val="0"/>
      <w:divBdr>
        <w:top w:val="none" w:sz="0" w:space="0" w:color="auto"/>
        <w:left w:val="none" w:sz="0" w:space="0" w:color="auto"/>
        <w:bottom w:val="none" w:sz="0" w:space="0" w:color="auto"/>
        <w:right w:val="none" w:sz="0" w:space="0" w:color="auto"/>
      </w:divBdr>
      <w:divsChild>
        <w:div w:id="32391203">
          <w:marLeft w:val="0"/>
          <w:marRight w:val="0"/>
          <w:marTop w:val="0"/>
          <w:marBottom w:val="0"/>
          <w:divBdr>
            <w:top w:val="none" w:sz="0" w:space="0" w:color="auto"/>
            <w:left w:val="none" w:sz="0" w:space="0" w:color="auto"/>
            <w:bottom w:val="none" w:sz="0" w:space="0" w:color="auto"/>
            <w:right w:val="none" w:sz="0" w:space="0" w:color="auto"/>
          </w:divBdr>
        </w:div>
      </w:divsChild>
    </w:div>
    <w:div w:id="36486884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85">
          <w:marLeft w:val="0"/>
          <w:marRight w:val="0"/>
          <w:marTop w:val="0"/>
          <w:marBottom w:val="0"/>
          <w:divBdr>
            <w:top w:val="none" w:sz="0" w:space="0" w:color="auto"/>
            <w:left w:val="none" w:sz="0" w:space="0" w:color="auto"/>
            <w:bottom w:val="none" w:sz="0" w:space="0" w:color="auto"/>
            <w:right w:val="none" w:sz="0" w:space="0" w:color="auto"/>
          </w:divBdr>
        </w:div>
        <w:div w:id="1299845328">
          <w:marLeft w:val="0"/>
          <w:marRight w:val="0"/>
          <w:marTop w:val="0"/>
          <w:marBottom w:val="0"/>
          <w:divBdr>
            <w:top w:val="none" w:sz="0" w:space="0" w:color="auto"/>
            <w:left w:val="none" w:sz="0" w:space="0" w:color="auto"/>
            <w:bottom w:val="none" w:sz="0" w:space="0" w:color="auto"/>
            <w:right w:val="none" w:sz="0" w:space="0" w:color="auto"/>
          </w:divBdr>
          <w:divsChild>
            <w:div w:id="1761833387">
              <w:marLeft w:val="0"/>
              <w:marRight w:val="0"/>
              <w:marTop w:val="0"/>
              <w:marBottom w:val="0"/>
              <w:divBdr>
                <w:top w:val="none" w:sz="0" w:space="0" w:color="auto"/>
                <w:left w:val="none" w:sz="0" w:space="0" w:color="auto"/>
                <w:bottom w:val="none" w:sz="0" w:space="0" w:color="auto"/>
                <w:right w:val="none" w:sz="0" w:space="0" w:color="auto"/>
              </w:divBdr>
              <w:divsChild>
                <w:div w:id="1943762408">
                  <w:marLeft w:val="0"/>
                  <w:marRight w:val="0"/>
                  <w:marTop w:val="0"/>
                  <w:marBottom w:val="0"/>
                  <w:divBdr>
                    <w:top w:val="none" w:sz="0" w:space="0" w:color="auto"/>
                    <w:left w:val="none" w:sz="0" w:space="0" w:color="auto"/>
                    <w:bottom w:val="none" w:sz="0" w:space="0" w:color="auto"/>
                    <w:right w:val="none" w:sz="0" w:space="0" w:color="auto"/>
                  </w:divBdr>
                  <w:divsChild>
                    <w:div w:id="16772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5899">
      <w:bodyDiv w:val="1"/>
      <w:marLeft w:val="0"/>
      <w:marRight w:val="0"/>
      <w:marTop w:val="0"/>
      <w:marBottom w:val="0"/>
      <w:divBdr>
        <w:top w:val="none" w:sz="0" w:space="0" w:color="auto"/>
        <w:left w:val="none" w:sz="0" w:space="0" w:color="auto"/>
        <w:bottom w:val="none" w:sz="0" w:space="0" w:color="auto"/>
        <w:right w:val="none" w:sz="0" w:space="0" w:color="auto"/>
      </w:divBdr>
      <w:divsChild>
        <w:div w:id="408622478">
          <w:marLeft w:val="0"/>
          <w:marRight w:val="0"/>
          <w:marTop w:val="0"/>
          <w:marBottom w:val="0"/>
          <w:divBdr>
            <w:top w:val="none" w:sz="0" w:space="0" w:color="auto"/>
            <w:left w:val="none" w:sz="0" w:space="0" w:color="auto"/>
            <w:bottom w:val="none" w:sz="0" w:space="0" w:color="auto"/>
            <w:right w:val="none" w:sz="0" w:space="0" w:color="auto"/>
          </w:divBdr>
        </w:div>
        <w:div w:id="1466584026">
          <w:marLeft w:val="0"/>
          <w:marRight w:val="0"/>
          <w:marTop w:val="0"/>
          <w:marBottom w:val="0"/>
          <w:divBdr>
            <w:top w:val="none" w:sz="0" w:space="0" w:color="auto"/>
            <w:left w:val="none" w:sz="0" w:space="0" w:color="auto"/>
            <w:bottom w:val="none" w:sz="0" w:space="0" w:color="auto"/>
            <w:right w:val="none" w:sz="0" w:space="0" w:color="auto"/>
          </w:divBdr>
          <w:divsChild>
            <w:div w:id="338890088">
              <w:marLeft w:val="0"/>
              <w:marRight w:val="0"/>
              <w:marTop w:val="0"/>
              <w:marBottom w:val="0"/>
              <w:divBdr>
                <w:top w:val="none" w:sz="0" w:space="0" w:color="auto"/>
                <w:left w:val="none" w:sz="0" w:space="0" w:color="auto"/>
                <w:bottom w:val="none" w:sz="0" w:space="0" w:color="auto"/>
                <w:right w:val="none" w:sz="0" w:space="0" w:color="auto"/>
              </w:divBdr>
              <w:divsChild>
                <w:div w:id="1351832953">
                  <w:marLeft w:val="0"/>
                  <w:marRight w:val="0"/>
                  <w:marTop w:val="0"/>
                  <w:marBottom w:val="0"/>
                  <w:divBdr>
                    <w:top w:val="none" w:sz="0" w:space="0" w:color="auto"/>
                    <w:left w:val="none" w:sz="0" w:space="0" w:color="auto"/>
                    <w:bottom w:val="none" w:sz="0" w:space="0" w:color="auto"/>
                    <w:right w:val="none" w:sz="0" w:space="0" w:color="auto"/>
                  </w:divBdr>
                  <w:divsChild>
                    <w:div w:id="14795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13238">
      <w:bodyDiv w:val="1"/>
      <w:marLeft w:val="0"/>
      <w:marRight w:val="0"/>
      <w:marTop w:val="0"/>
      <w:marBottom w:val="0"/>
      <w:divBdr>
        <w:top w:val="none" w:sz="0" w:space="0" w:color="auto"/>
        <w:left w:val="none" w:sz="0" w:space="0" w:color="auto"/>
        <w:bottom w:val="none" w:sz="0" w:space="0" w:color="auto"/>
        <w:right w:val="none" w:sz="0" w:space="0" w:color="auto"/>
      </w:divBdr>
      <w:divsChild>
        <w:div w:id="1189874182">
          <w:marLeft w:val="0"/>
          <w:marRight w:val="0"/>
          <w:marTop w:val="0"/>
          <w:marBottom w:val="0"/>
          <w:divBdr>
            <w:top w:val="none" w:sz="0" w:space="0" w:color="auto"/>
            <w:left w:val="none" w:sz="0" w:space="0" w:color="auto"/>
            <w:bottom w:val="none" w:sz="0" w:space="0" w:color="auto"/>
            <w:right w:val="none" w:sz="0" w:space="0" w:color="auto"/>
          </w:divBdr>
        </w:div>
      </w:divsChild>
    </w:div>
    <w:div w:id="497353957">
      <w:bodyDiv w:val="1"/>
      <w:marLeft w:val="0"/>
      <w:marRight w:val="0"/>
      <w:marTop w:val="0"/>
      <w:marBottom w:val="0"/>
      <w:divBdr>
        <w:top w:val="none" w:sz="0" w:space="0" w:color="auto"/>
        <w:left w:val="none" w:sz="0" w:space="0" w:color="auto"/>
        <w:bottom w:val="none" w:sz="0" w:space="0" w:color="auto"/>
        <w:right w:val="none" w:sz="0" w:space="0" w:color="auto"/>
      </w:divBdr>
      <w:divsChild>
        <w:div w:id="251161224">
          <w:marLeft w:val="0"/>
          <w:marRight w:val="0"/>
          <w:marTop w:val="0"/>
          <w:marBottom w:val="0"/>
          <w:divBdr>
            <w:top w:val="none" w:sz="0" w:space="0" w:color="auto"/>
            <w:left w:val="none" w:sz="0" w:space="0" w:color="auto"/>
            <w:bottom w:val="none" w:sz="0" w:space="0" w:color="auto"/>
            <w:right w:val="none" w:sz="0" w:space="0" w:color="auto"/>
          </w:divBdr>
        </w:div>
      </w:divsChild>
    </w:div>
    <w:div w:id="620307726">
      <w:bodyDiv w:val="1"/>
      <w:marLeft w:val="0"/>
      <w:marRight w:val="0"/>
      <w:marTop w:val="0"/>
      <w:marBottom w:val="0"/>
      <w:divBdr>
        <w:top w:val="none" w:sz="0" w:space="0" w:color="auto"/>
        <w:left w:val="none" w:sz="0" w:space="0" w:color="auto"/>
        <w:bottom w:val="none" w:sz="0" w:space="0" w:color="auto"/>
        <w:right w:val="none" w:sz="0" w:space="0" w:color="auto"/>
      </w:divBdr>
      <w:divsChild>
        <w:div w:id="253980672">
          <w:marLeft w:val="0"/>
          <w:marRight w:val="0"/>
          <w:marTop w:val="0"/>
          <w:marBottom w:val="0"/>
          <w:divBdr>
            <w:top w:val="none" w:sz="0" w:space="0" w:color="auto"/>
            <w:left w:val="none" w:sz="0" w:space="0" w:color="auto"/>
            <w:bottom w:val="none" w:sz="0" w:space="0" w:color="auto"/>
            <w:right w:val="none" w:sz="0" w:space="0" w:color="auto"/>
          </w:divBdr>
        </w:div>
        <w:div w:id="674571467">
          <w:marLeft w:val="0"/>
          <w:marRight w:val="0"/>
          <w:marTop w:val="0"/>
          <w:marBottom w:val="0"/>
          <w:divBdr>
            <w:top w:val="none" w:sz="0" w:space="0" w:color="auto"/>
            <w:left w:val="none" w:sz="0" w:space="0" w:color="auto"/>
            <w:bottom w:val="none" w:sz="0" w:space="0" w:color="auto"/>
            <w:right w:val="none" w:sz="0" w:space="0" w:color="auto"/>
          </w:divBdr>
          <w:divsChild>
            <w:div w:id="1543715642">
              <w:marLeft w:val="0"/>
              <w:marRight w:val="0"/>
              <w:marTop w:val="0"/>
              <w:marBottom w:val="0"/>
              <w:divBdr>
                <w:top w:val="none" w:sz="0" w:space="0" w:color="auto"/>
                <w:left w:val="none" w:sz="0" w:space="0" w:color="auto"/>
                <w:bottom w:val="none" w:sz="0" w:space="0" w:color="auto"/>
                <w:right w:val="none" w:sz="0" w:space="0" w:color="auto"/>
              </w:divBdr>
              <w:divsChild>
                <w:div w:id="1691252970">
                  <w:marLeft w:val="0"/>
                  <w:marRight w:val="0"/>
                  <w:marTop w:val="0"/>
                  <w:marBottom w:val="0"/>
                  <w:divBdr>
                    <w:top w:val="none" w:sz="0" w:space="0" w:color="auto"/>
                    <w:left w:val="none" w:sz="0" w:space="0" w:color="auto"/>
                    <w:bottom w:val="none" w:sz="0" w:space="0" w:color="auto"/>
                    <w:right w:val="none" w:sz="0" w:space="0" w:color="auto"/>
                  </w:divBdr>
                  <w:divsChild>
                    <w:div w:id="7047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61035">
      <w:bodyDiv w:val="1"/>
      <w:marLeft w:val="0"/>
      <w:marRight w:val="0"/>
      <w:marTop w:val="0"/>
      <w:marBottom w:val="0"/>
      <w:divBdr>
        <w:top w:val="none" w:sz="0" w:space="0" w:color="auto"/>
        <w:left w:val="none" w:sz="0" w:space="0" w:color="auto"/>
        <w:bottom w:val="none" w:sz="0" w:space="0" w:color="auto"/>
        <w:right w:val="none" w:sz="0" w:space="0" w:color="auto"/>
      </w:divBdr>
      <w:divsChild>
        <w:div w:id="1118262223">
          <w:marLeft w:val="0"/>
          <w:marRight w:val="0"/>
          <w:marTop w:val="0"/>
          <w:marBottom w:val="0"/>
          <w:divBdr>
            <w:top w:val="none" w:sz="0" w:space="0" w:color="auto"/>
            <w:left w:val="none" w:sz="0" w:space="0" w:color="auto"/>
            <w:bottom w:val="none" w:sz="0" w:space="0" w:color="auto"/>
            <w:right w:val="none" w:sz="0" w:space="0" w:color="auto"/>
          </w:divBdr>
        </w:div>
        <w:div w:id="294024782">
          <w:marLeft w:val="0"/>
          <w:marRight w:val="0"/>
          <w:marTop w:val="0"/>
          <w:marBottom w:val="0"/>
          <w:divBdr>
            <w:top w:val="none" w:sz="0" w:space="0" w:color="auto"/>
            <w:left w:val="none" w:sz="0" w:space="0" w:color="auto"/>
            <w:bottom w:val="none" w:sz="0" w:space="0" w:color="auto"/>
            <w:right w:val="none" w:sz="0" w:space="0" w:color="auto"/>
          </w:divBdr>
          <w:divsChild>
            <w:div w:id="441801925">
              <w:marLeft w:val="0"/>
              <w:marRight w:val="0"/>
              <w:marTop w:val="0"/>
              <w:marBottom w:val="0"/>
              <w:divBdr>
                <w:top w:val="none" w:sz="0" w:space="0" w:color="auto"/>
                <w:left w:val="none" w:sz="0" w:space="0" w:color="auto"/>
                <w:bottom w:val="none" w:sz="0" w:space="0" w:color="auto"/>
                <w:right w:val="none" w:sz="0" w:space="0" w:color="auto"/>
              </w:divBdr>
              <w:divsChild>
                <w:div w:id="1055987">
                  <w:marLeft w:val="0"/>
                  <w:marRight w:val="0"/>
                  <w:marTop w:val="0"/>
                  <w:marBottom w:val="0"/>
                  <w:divBdr>
                    <w:top w:val="none" w:sz="0" w:space="0" w:color="auto"/>
                    <w:left w:val="none" w:sz="0" w:space="0" w:color="auto"/>
                    <w:bottom w:val="none" w:sz="0" w:space="0" w:color="auto"/>
                    <w:right w:val="none" w:sz="0" w:space="0" w:color="auto"/>
                  </w:divBdr>
                  <w:divsChild>
                    <w:div w:id="10846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913">
      <w:bodyDiv w:val="1"/>
      <w:marLeft w:val="0"/>
      <w:marRight w:val="0"/>
      <w:marTop w:val="0"/>
      <w:marBottom w:val="0"/>
      <w:divBdr>
        <w:top w:val="none" w:sz="0" w:space="0" w:color="auto"/>
        <w:left w:val="none" w:sz="0" w:space="0" w:color="auto"/>
        <w:bottom w:val="none" w:sz="0" w:space="0" w:color="auto"/>
        <w:right w:val="none" w:sz="0" w:space="0" w:color="auto"/>
      </w:divBdr>
      <w:divsChild>
        <w:div w:id="3560401">
          <w:marLeft w:val="0"/>
          <w:marRight w:val="0"/>
          <w:marTop w:val="0"/>
          <w:marBottom w:val="0"/>
          <w:divBdr>
            <w:top w:val="none" w:sz="0" w:space="0" w:color="auto"/>
            <w:left w:val="none" w:sz="0" w:space="0" w:color="auto"/>
            <w:bottom w:val="none" w:sz="0" w:space="0" w:color="auto"/>
            <w:right w:val="none" w:sz="0" w:space="0" w:color="auto"/>
          </w:divBdr>
        </w:div>
        <w:div w:id="1782454220">
          <w:marLeft w:val="0"/>
          <w:marRight w:val="0"/>
          <w:marTop w:val="0"/>
          <w:marBottom w:val="0"/>
          <w:divBdr>
            <w:top w:val="none" w:sz="0" w:space="0" w:color="auto"/>
            <w:left w:val="none" w:sz="0" w:space="0" w:color="auto"/>
            <w:bottom w:val="none" w:sz="0" w:space="0" w:color="auto"/>
            <w:right w:val="none" w:sz="0" w:space="0" w:color="auto"/>
          </w:divBdr>
          <w:divsChild>
            <w:div w:id="710881266">
              <w:marLeft w:val="0"/>
              <w:marRight w:val="0"/>
              <w:marTop w:val="0"/>
              <w:marBottom w:val="0"/>
              <w:divBdr>
                <w:top w:val="none" w:sz="0" w:space="0" w:color="auto"/>
                <w:left w:val="none" w:sz="0" w:space="0" w:color="auto"/>
                <w:bottom w:val="none" w:sz="0" w:space="0" w:color="auto"/>
                <w:right w:val="none" w:sz="0" w:space="0" w:color="auto"/>
              </w:divBdr>
              <w:divsChild>
                <w:div w:id="147551915">
                  <w:marLeft w:val="0"/>
                  <w:marRight w:val="0"/>
                  <w:marTop w:val="0"/>
                  <w:marBottom w:val="0"/>
                  <w:divBdr>
                    <w:top w:val="none" w:sz="0" w:space="0" w:color="auto"/>
                    <w:left w:val="none" w:sz="0" w:space="0" w:color="auto"/>
                    <w:bottom w:val="none" w:sz="0" w:space="0" w:color="auto"/>
                    <w:right w:val="none" w:sz="0" w:space="0" w:color="auto"/>
                  </w:divBdr>
                  <w:divsChild>
                    <w:div w:id="3703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66640">
          <w:marLeft w:val="0"/>
          <w:marRight w:val="0"/>
          <w:marTop w:val="0"/>
          <w:marBottom w:val="0"/>
          <w:divBdr>
            <w:top w:val="none" w:sz="0" w:space="0" w:color="auto"/>
            <w:left w:val="none" w:sz="0" w:space="0" w:color="auto"/>
            <w:bottom w:val="none" w:sz="0" w:space="0" w:color="auto"/>
            <w:right w:val="none" w:sz="0" w:space="0" w:color="auto"/>
          </w:divBdr>
          <w:divsChild>
            <w:div w:id="707029074">
              <w:marLeft w:val="0"/>
              <w:marRight w:val="0"/>
              <w:marTop w:val="0"/>
              <w:marBottom w:val="0"/>
              <w:divBdr>
                <w:top w:val="none" w:sz="0" w:space="0" w:color="auto"/>
                <w:left w:val="none" w:sz="0" w:space="0" w:color="auto"/>
                <w:bottom w:val="none" w:sz="0" w:space="0" w:color="auto"/>
                <w:right w:val="none" w:sz="0" w:space="0" w:color="auto"/>
              </w:divBdr>
              <w:divsChild>
                <w:div w:id="518394205">
                  <w:marLeft w:val="0"/>
                  <w:marRight w:val="0"/>
                  <w:marTop w:val="0"/>
                  <w:marBottom w:val="0"/>
                  <w:divBdr>
                    <w:top w:val="none" w:sz="0" w:space="0" w:color="auto"/>
                    <w:left w:val="none" w:sz="0" w:space="0" w:color="auto"/>
                    <w:bottom w:val="none" w:sz="0" w:space="0" w:color="auto"/>
                    <w:right w:val="none" w:sz="0" w:space="0" w:color="auto"/>
                  </w:divBdr>
                  <w:divsChild>
                    <w:div w:id="18763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0477">
          <w:marLeft w:val="0"/>
          <w:marRight w:val="0"/>
          <w:marTop w:val="0"/>
          <w:marBottom w:val="0"/>
          <w:divBdr>
            <w:top w:val="none" w:sz="0" w:space="0" w:color="auto"/>
            <w:left w:val="none" w:sz="0" w:space="0" w:color="auto"/>
            <w:bottom w:val="none" w:sz="0" w:space="0" w:color="auto"/>
            <w:right w:val="none" w:sz="0" w:space="0" w:color="auto"/>
          </w:divBdr>
          <w:divsChild>
            <w:div w:id="920986589">
              <w:marLeft w:val="0"/>
              <w:marRight w:val="0"/>
              <w:marTop w:val="0"/>
              <w:marBottom w:val="0"/>
              <w:divBdr>
                <w:top w:val="none" w:sz="0" w:space="0" w:color="auto"/>
                <w:left w:val="none" w:sz="0" w:space="0" w:color="auto"/>
                <w:bottom w:val="none" w:sz="0" w:space="0" w:color="auto"/>
                <w:right w:val="none" w:sz="0" w:space="0" w:color="auto"/>
              </w:divBdr>
              <w:divsChild>
                <w:div w:id="1766919490">
                  <w:marLeft w:val="0"/>
                  <w:marRight w:val="0"/>
                  <w:marTop w:val="0"/>
                  <w:marBottom w:val="0"/>
                  <w:divBdr>
                    <w:top w:val="none" w:sz="0" w:space="0" w:color="auto"/>
                    <w:left w:val="none" w:sz="0" w:space="0" w:color="auto"/>
                    <w:bottom w:val="none" w:sz="0" w:space="0" w:color="auto"/>
                    <w:right w:val="none" w:sz="0" w:space="0" w:color="auto"/>
                  </w:divBdr>
                  <w:divsChild>
                    <w:div w:id="16000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0092">
          <w:marLeft w:val="0"/>
          <w:marRight w:val="0"/>
          <w:marTop w:val="0"/>
          <w:marBottom w:val="0"/>
          <w:divBdr>
            <w:top w:val="none" w:sz="0" w:space="0" w:color="auto"/>
            <w:left w:val="none" w:sz="0" w:space="0" w:color="auto"/>
            <w:bottom w:val="none" w:sz="0" w:space="0" w:color="auto"/>
            <w:right w:val="none" w:sz="0" w:space="0" w:color="auto"/>
          </w:divBdr>
          <w:divsChild>
            <w:div w:id="1706178629">
              <w:marLeft w:val="0"/>
              <w:marRight w:val="0"/>
              <w:marTop w:val="0"/>
              <w:marBottom w:val="0"/>
              <w:divBdr>
                <w:top w:val="none" w:sz="0" w:space="0" w:color="auto"/>
                <w:left w:val="none" w:sz="0" w:space="0" w:color="auto"/>
                <w:bottom w:val="none" w:sz="0" w:space="0" w:color="auto"/>
                <w:right w:val="none" w:sz="0" w:space="0" w:color="auto"/>
              </w:divBdr>
              <w:divsChild>
                <w:div w:id="1458448456">
                  <w:marLeft w:val="0"/>
                  <w:marRight w:val="0"/>
                  <w:marTop w:val="0"/>
                  <w:marBottom w:val="0"/>
                  <w:divBdr>
                    <w:top w:val="none" w:sz="0" w:space="0" w:color="auto"/>
                    <w:left w:val="none" w:sz="0" w:space="0" w:color="auto"/>
                    <w:bottom w:val="none" w:sz="0" w:space="0" w:color="auto"/>
                    <w:right w:val="none" w:sz="0" w:space="0" w:color="auto"/>
                  </w:divBdr>
                  <w:divsChild>
                    <w:div w:id="4510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49335">
      <w:bodyDiv w:val="1"/>
      <w:marLeft w:val="0"/>
      <w:marRight w:val="0"/>
      <w:marTop w:val="0"/>
      <w:marBottom w:val="0"/>
      <w:divBdr>
        <w:top w:val="none" w:sz="0" w:space="0" w:color="auto"/>
        <w:left w:val="none" w:sz="0" w:space="0" w:color="auto"/>
        <w:bottom w:val="none" w:sz="0" w:space="0" w:color="auto"/>
        <w:right w:val="none" w:sz="0" w:space="0" w:color="auto"/>
      </w:divBdr>
    </w:div>
    <w:div w:id="758454298">
      <w:bodyDiv w:val="1"/>
      <w:marLeft w:val="0"/>
      <w:marRight w:val="0"/>
      <w:marTop w:val="0"/>
      <w:marBottom w:val="0"/>
      <w:divBdr>
        <w:top w:val="none" w:sz="0" w:space="0" w:color="auto"/>
        <w:left w:val="none" w:sz="0" w:space="0" w:color="auto"/>
        <w:bottom w:val="none" w:sz="0" w:space="0" w:color="auto"/>
        <w:right w:val="none" w:sz="0" w:space="0" w:color="auto"/>
      </w:divBdr>
    </w:div>
    <w:div w:id="769856144">
      <w:bodyDiv w:val="1"/>
      <w:marLeft w:val="0"/>
      <w:marRight w:val="0"/>
      <w:marTop w:val="0"/>
      <w:marBottom w:val="0"/>
      <w:divBdr>
        <w:top w:val="none" w:sz="0" w:space="0" w:color="auto"/>
        <w:left w:val="none" w:sz="0" w:space="0" w:color="auto"/>
        <w:bottom w:val="none" w:sz="0" w:space="0" w:color="auto"/>
        <w:right w:val="none" w:sz="0" w:space="0" w:color="auto"/>
      </w:divBdr>
      <w:divsChild>
        <w:div w:id="1229151943">
          <w:marLeft w:val="0"/>
          <w:marRight w:val="0"/>
          <w:marTop w:val="0"/>
          <w:marBottom w:val="0"/>
          <w:divBdr>
            <w:top w:val="none" w:sz="0" w:space="0" w:color="auto"/>
            <w:left w:val="none" w:sz="0" w:space="0" w:color="auto"/>
            <w:bottom w:val="none" w:sz="0" w:space="0" w:color="auto"/>
            <w:right w:val="none" w:sz="0" w:space="0" w:color="auto"/>
          </w:divBdr>
        </w:div>
        <w:div w:id="46994458">
          <w:marLeft w:val="0"/>
          <w:marRight w:val="0"/>
          <w:marTop w:val="0"/>
          <w:marBottom w:val="0"/>
          <w:divBdr>
            <w:top w:val="none" w:sz="0" w:space="0" w:color="auto"/>
            <w:left w:val="none" w:sz="0" w:space="0" w:color="auto"/>
            <w:bottom w:val="none" w:sz="0" w:space="0" w:color="auto"/>
            <w:right w:val="none" w:sz="0" w:space="0" w:color="auto"/>
          </w:divBdr>
          <w:divsChild>
            <w:div w:id="1877497912">
              <w:marLeft w:val="0"/>
              <w:marRight w:val="0"/>
              <w:marTop w:val="0"/>
              <w:marBottom w:val="0"/>
              <w:divBdr>
                <w:top w:val="none" w:sz="0" w:space="0" w:color="auto"/>
                <w:left w:val="none" w:sz="0" w:space="0" w:color="auto"/>
                <w:bottom w:val="none" w:sz="0" w:space="0" w:color="auto"/>
                <w:right w:val="none" w:sz="0" w:space="0" w:color="auto"/>
              </w:divBdr>
              <w:divsChild>
                <w:div w:id="1184202200">
                  <w:marLeft w:val="0"/>
                  <w:marRight w:val="0"/>
                  <w:marTop w:val="0"/>
                  <w:marBottom w:val="0"/>
                  <w:divBdr>
                    <w:top w:val="none" w:sz="0" w:space="0" w:color="auto"/>
                    <w:left w:val="none" w:sz="0" w:space="0" w:color="auto"/>
                    <w:bottom w:val="none" w:sz="0" w:space="0" w:color="auto"/>
                    <w:right w:val="none" w:sz="0" w:space="0" w:color="auto"/>
                  </w:divBdr>
                  <w:divsChild>
                    <w:div w:id="1624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32499">
      <w:bodyDiv w:val="1"/>
      <w:marLeft w:val="0"/>
      <w:marRight w:val="0"/>
      <w:marTop w:val="0"/>
      <w:marBottom w:val="0"/>
      <w:divBdr>
        <w:top w:val="none" w:sz="0" w:space="0" w:color="auto"/>
        <w:left w:val="none" w:sz="0" w:space="0" w:color="auto"/>
        <w:bottom w:val="none" w:sz="0" w:space="0" w:color="auto"/>
        <w:right w:val="none" w:sz="0" w:space="0" w:color="auto"/>
      </w:divBdr>
    </w:div>
    <w:div w:id="858548856">
      <w:bodyDiv w:val="1"/>
      <w:marLeft w:val="0"/>
      <w:marRight w:val="0"/>
      <w:marTop w:val="0"/>
      <w:marBottom w:val="0"/>
      <w:divBdr>
        <w:top w:val="none" w:sz="0" w:space="0" w:color="auto"/>
        <w:left w:val="none" w:sz="0" w:space="0" w:color="auto"/>
        <w:bottom w:val="none" w:sz="0" w:space="0" w:color="auto"/>
        <w:right w:val="none" w:sz="0" w:space="0" w:color="auto"/>
      </w:divBdr>
      <w:divsChild>
        <w:div w:id="588001144">
          <w:marLeft w:val="0"/>
          <w:marRight w:val="0"/>
          <w:marTop w:val="0"/>
          <w:marBottom w:val="0"/>
          <w:divBdr>
            <w:top w:val="none" w:sz="0" w:space="0" w:color="auto"/>
            <w:left w:val="none" w:sz="0" w:space="0" w:color="auto"/>
            <w:bottom w:val="none" w:sz="0" w:space="0" w:color="auto"/>
            <w:right w:val="none" w:sz="0" w:space="0" w:color="auto"/>
          </w:divBdr>
        </w:div>
      </w:divsChild>
    </w:div>
    <w:div w:id="884486311">
      <w:bodyDiv w:val="1"/>
      <w:marLeft w:val="0"/>
      <w:marRight w:val="0"/>
      <w:marTop w:val="0"/>
      <w:marBottom w:val="0"/>
      <w:divBdr>
        <w:top w:val="none" w:sz="0" w:space="0" w:color="auto"/>
        <w:left w:val="none" w:sz="0" w:space="0" w:color="auto"/>
        <w:bottom w:val="none" w:sz="0" w:space="0" w:color="auto"/>
        <w:right w:val="none" w:sz="0" w:space="0" w:color="auto"/>
      </w:divBdr>
      <w:divsChild>
        <w:div w:id="1643001027">
          <w:marLeft w:val="0"/>
          <w:marRight w:val="0"/>
          <w:marTop w:val="0"/>
          <w:marBottom w:val="0"/>
          <w:divBdr>
            <w:top w:val="none" w:sz="0" w:space="0" w:color="auto"/>
            <w:left w:val="none" w:sz="0" w:space="0" w:color="auto"/>
            <w:bottom w:val="none" w:sz="0" w:space="0" w:color="auto"/>
            <w:right w:val="none" w:sz="0" w:space="0" w:color="auto"/>
          </w:divBdr>
        </w:div>
      </w:divsChild>
    </w:div>
    <w:div w:id="915819153">
      <w:bodyDiv w:val="1"/>
      <w:marLeft w:val="0"/>
      <w:marRight w:val="0"/>
      <w:marTop w:val="0"/>
      <w:marBottom w:val="0"/>
      <w:divBdr>
        <w:top w:val="none" w:sz="0" w:space="0" w:color="auto"/>
        <w:left w:val="none" w:sz="0" w:space="0" w:color="auto"/>
        <w:bottom w:val="none" w:sz="0" w:space="0" w:color="auto"/>
        <w:right w:val="none" w:sz="0" w:space="0" w:color="auto"/>
      </w:divBdr>
      <w:divsChild>
        <w:div w:id="31736262">
          <w:marLeft w:val="0"/>
          <w:marRight w:val="0"/>
          <w:marTop w:val="0"/>
          <w:marBottom w:val="0"/>
          <w:divBdr>
            <w:top w:val="none" w:sz="0" w:space="0" w:color="auto"/>
            <w:left w:val="none" w:sz="0" w:space="0" w:color="auto"/>
            <w:bottom w:val="none" w:sz="0" w:space="0" w:color="auto"/>
            <w:right w:val="none" w:sz="0" w:space="0" w:color="auto"/>
          </w:divBdr>
        </w:div>
        <w:div w:id="371655218">
          <w:marLeft w:val="0"/>
          <w:marRight w:val="0"/>
          <w:marTop w:val="0"/>
          <w:marBottom w:val="0"/>
          <w:divBdr>
            <w:top w:val="none" w:sz="0" w:space="0" w:color="auto"/>
            <w:left w:val="none" w:sz="0" w:space="0" w:color="auto"/>
            <w:bottom w:val="none" w:sz="0" w:space="0" w:color="auto"/>
            <w:right w:val="none" w:sz="0" w:space="0" w:color="auto"/>
          </w:divBdr>
          <w:divsChild>
            <w:div w:id="859054446">
              <w:marLeft w:val="0"/>
              <w:marRight w:val="0"/>
              <w:marTop w:val="0"/>
              <w:marBottom w:val="0"/>
              <w:divBdr>
                <w:top w:val="none" w:sz="0" w:space="0" w:color="auto"/>
                <w:left w:val="none" w:sz="0" w:space="0" w:color="auto"/>
                <w:bottom w:val="none" w:sz="0" w:space="0" w:color="auto"/>
                <w:right w:val="none" w:sz="0" w:space="0" w:color="auto"/>
              </w:divBdr>
              <w:divsChild>
                <w:div w:id="2069300963">
                  <w:marLeft w:val="0"/>
                  <w:marRight w:val="0"/>
                  <w:marTop w:val="0"/>
                  <w:marBottom w:val="0"/>
                  <w:divBdr>
                    <w:top w:val="none" w:sz="0" w:space="0" w:color="auto"/>
                    <w:left w:val="none" w:sz="0" w:space="0" w:color="auto"/>
                    <w:bottom w:val="none" w:sz="0" w:space="0" w:color="auto"/>
                    <w:right w:val="none" w:sz="0" w:space="0" w:color="auto"/>
                  </w:divBdr>
                  <w:divsChild>
                    <w:div w:id="12789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97562">
      <w:bodyDiv w:val="1"/>
      <w:marLeft w:val="0"/>
      <w:marRight w:val="0"/>
      <w:marTop w:val="0"/>
      <w:marBottom w:val="0"/>
      <w:divBdr>
        <w:top w:val="none" w:sz="0" w:space="0" w:color="auto"/>
        <w:left w:val="none" w:sz="0" w:space="0" w:color="auto"/>
        <w:bottom w:val="none" w:sz="0" w:space="0" w:color="auto"/>
        <w:right w:val="none" w:sz="0" w:space="0" w:color="auto"/>
      </w:divBdr>
      <w:divsChild>
        <w:div w:id="1201362481">
          <w:marLeft w:val="0"/>
          <w:marRight w:val="0"/>
          <w:marTop w:val="0"/>
          <w:marBottom w:val="0"/>
          <w:divBdr>
            <w:top w:val="none" w:sz="0" w:space="0" w:color="auto"/>
            <w:left w:val="none" w:sz="0" w:space="0" w:color="auto"/>
            <w:bottom w:val="none" w:sz="0" w:space="0" w:color="auto"/>
            <w:right w:val="none" w:sz="0" w:space="0" w:color="auto"/>
          </w:divBdr>
        </w:div>
        <w:div w:id="247201870">
          <w:marLeft w:val="0"/>
          <w:marRight w:val="0"/>
          <w:marTop w:val="0"/>
          <w:marBottom w:val="0"/>
          <w:divBdr>
            <w:top w:val="none" w:sz="0" w:space="0" w:color="auto"/>
            <w:left w:val="none" w:sz="0" w:space="0" w:color="auto"/>
            <w:bottom w:val="none" w:sz="0" w:space="0" w:color="auto"/>
            <w:right w:val="none" w:sz="0" w:space="0" w:color="auto"/>
          </w:divBdr>
          <w:divsChild>
            <w:div w:id="293484335">
              <w:marLeft w:val="0"/>
              <w:marRight w:val="0"/>
              <w:marTop w:val="0"/>
              <w:marBottom w:val="0"/>
              <w:divBdr>
                <w:top w:val="none" w:sz="0" w:space="0" w:color="auto"/>
                <w:left w:val="none" w:sz="0" w:space="0" w:color="auto"/>
                <w:bottom w:val="none" w:sz="0" w:space="0" w:color="auto"/>
                <w:right w:val="none" w:sz="0" w:space="0" w:color="auto"/>
              </w:divBdr>
              <w:divsChild>
                <w:div w:id="116023066">
                  <w:marLeft w:val="0"/>
                  <w:marRight w:val="0"/>
                  <w:marTop w:val="0"/>
                  <w:marBottom w:val="0"/>
                  <w:divBdr>
                    <w:top w:val="none" w:sz="0" w:space="0" w:color="auto"/>
                    <w:left w:val="none" w:sz="0" w:space="0" w:color="auto"/>
                    <w:bottom w:val="none" w:sz="0" w:space="0" w:color="auto"/>
                    <w:right w:val="none" w:sz="0" w:space="0" w:color="auto"/>
                  </w:divBdr>
                  <w:divsChild>
                    <w:div w:id="12356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7816">
      <w:bodyDiv w:val="1"/>
      <w:marLeft w:val="0"/>
      <w:marRight w:val="0"/>
      <w:marTop w:val="0"/>
      <w:marBottom w:val="0"/>
      <w:divBdr>
        <w:top w:val="none" w:sz="0" w:space="0" w:color="auto"/>
        <w:left w:val="none" w:sz="0" w:space="0" w:color="auto"/>
        <w:bottom w:val="none" w:sz="0" w:space="0" w:color="auto"/>
        <w:right w:val="none" w:sz="0" w:space="0" w:color="auto"/>
      </w:divBdr>
      <w:divsChild>
        <w:div w:id="683899153">
          <w:marLeft w:val="0"/>
          <w:marRight w:val="0"/>
          <w:marTop w:val="0"/>
          <w:marBottom w:val="0"/>
          <w:divBdr>
            <w:top w:val="none" w:sz="0" w:space="0" w:color="auto"/>
            <w:left w:val="none" w:sz="0" w:space="0" w:color="auto"/>
            <w:bottom w:val="none" w:sz="0" w:space="0" w:color="auto"/>
            <w:right w:val="none" w:sz="0" w:space="0" w:color="auto"/>
          </w:divBdr>
        </w:div>
      </w:divsChild>
    </w:div>
    <w:div w:id="1059940283">
      <w:bodyDiv w:val="1"/>
      <w:marLeft w:val="0"/>
      <w:marRight w:val="0"/>
      <w:marTop w:val="0"/>
      <w:marBottom w:val="0"/>
      <w:divBdr>
        <w:top w:val="none" w:sz="0" w:space="0" w:color="auto"/>
        <w:left w:val="none" w:sz="0" w:space="0" w:color="auto"/>
        <w:bottom w:val="none" w:sz="0" w:space="0" w:color="auto"/>
        <w:right w:val="none" w:sz="0" w:space="0" w:color="auto"/>
      </w:divBdr>
    </w:div>
    <w:div w:id="1105686645">
      <w:bodyDiv w:val="1"/>
      <w:marLeft w:val="0"/>
      <w:marRight w:val="0"/>
      <w:marTop w:val="0"/>
      <w:marBottom w:val="0"/>
      <w:divBdr>
        <w:top w:val="none" w:sz="0" w:space="0" w:color="auto"/>
        <w:left w:val="none" w:sz="0" w:space="0" w:color="auto"/>
        <w:bottom w:val="none" w:sz="0" w:space="0" w:color="auto"/>
        <w:right w:val="none" w:sz="0" w:space="0" w:color="auto"/>
      </w:divBdr>
      <w:divsChild>
        <w:div w:id="713891618">
          <w:marLeft w:val="0"/>
          <w:marRight w:val="0"/>
          <w:marTop w:val="0"/>
          <w:marBottom w:val="0"/>
          <w:divBdr>
            <w:top w:val="none" w:sz="0" w:space="0" w:color="auto"/>
            <w:left w:val="none" w:sz="0" w:space="0" w:color="auto"/>
            <w:bottom w:val="none" w:sz="0" w:space="0" w:color="auto"/>
            <w:right w:val="none" w:sz="0" w:space="0" w:color="auto"/>
          </w:divBdr>
        </w:div>
        <w:div w:id="1803841295">
          <w:marLeft w:val="0"/>
          <w:marRight w:val="0"/>
          <w:marTop w:val="0"/>
          <w:marBottom w:val="0"/>
          <w:divBdr>
            <w:top w:val="none" w:sz="0" w:space="0" w:color="auto"/>
            <w:left w:val="none" w:sz="0" w:space="0" w:color="auto"/>
            <w:bottom w:val="none" w:sz="0" w:space="0" w:color="auto"/>
            <w:right w:val="none" w:sz="0" w:space="0" w:color="auto"/>
          </w:divBdr>
          <w:divsChild>
            <w:div w:id="103695528">
              <w:marLeft w:val="0"/>
              <w:marRight w:val="0"/>
              <w:marTop w:val="0"/>
              <w:marBottom w:val="0"/>
              <w:divBdr>
                <w:top w:val="none" w:sz="0" w:space="0" w:color="auto"/>
                <w:left w:val="none" w:sz="0" w:space="0" w:color="auto"/>
                <w:bottom w:val="none" w:sz="0" w:space="0" w:color="auto"/>
                <w:right w:val="none" w:sz="0" w:space="0" w:color="auto"/>
              </w:divBdr>
              <w:divsChild>
                <w:div w:id="1398161719">
                  <w:marLeft w:val="0"/>
                  <w:marRight w:val="0"/>
                  <w:marTop w:val="0"/>
                  <w:marBottom w:val="0"/>
                  <w:divBdr>
                    <w:top w:val="none" w:sz="0" w:space="0" w:color="auto"/>
                    <w:left w:val="none" w:sz="0" w:space="0" w:color="auto"/>
                    <w:bottom w:val="none" w:sz="0" w:space="0" w:color="auto"/>
                    <w:right w:val="none" w:sz="0" w:space="0" w:color="auto"/>
                  </w:divBdr>
                  <w:divsChild>
                    <w:div w:id="18393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52631">
      <w:bodyDiv w:val="1"/>
      <w:marLeft w:val="0"/>
      <w:marRight w:val="0"/>
      <w:marTop w:val="0"/>
      <w:marBottom w:val="0"/>
      <w:divBdr>
        <w:top w:val="none" w:sz="0" w:space="0" w:color="auto"/>
        <w:left w:val="none" w:sz="0" w:space="0" w:color="auto"/>
        <w:bottom w:val="none" w:sz="0" w:space="0" w:color="auto"/>
        <w:right w:val="none" w:sz="0" w:space="0" w:color="auto"/>
      </w:divBdr>
    </w:div>
    <w:div w:id="1127353690">
      <w:bodyDiv w:val="1"/>
      <w:marLeft w:val="0"/>
      <w:marRight w:val="0"/>
      <w:marTop w:val="0"/>
      <w:marBottom w:val="0"/>
      <w:divBdr>
        <w:top w:val="none" w:sz="0" w:space="0" w:color="auto"/>
        <w:left w:val="none" w:sz="0" w:space="0" w:color="auto"/>
        <w:bottom w:val="none" w:sz="0" w:space="0" w:color="auto"/>
        <w:right w:val="none" w:sz="0" w:space="0" w:color="auto"/>
      </w:divBdr>
      <w:divsChild>
        <w:div w:id="1625379086">
          <w:marLeft w:val="0"/>
          <w:marRight w:val="0"/>
          <w:marTop w:val="0"/>
          <w:marBottom w:val="0"/>
          <w:divBdr>
            <w:top w:val="none" w:sz="0" w:space="0" w:color="auto"/>
            <w:left w:val="none" w:sz="0" w:space="0" w:color="auto"/>
            <w:bottom w:val="none" w:sz="0" w:space="0" w:color="auto"/>
            <w:right w:val="none" w:sz="0" w:space="0" w:color="auto"/>
          </w:divBdr>
        </w:div>
        <w:div w:id="1012337793">
          <w:marLeft w:val="0"/>
          <w:marRight w:val="0"/>
          <w:marTop w:val="0"/>
          <w:marBottom w:val="0"/>
          <w:divBdr>
            <w:top w:val="none" w:sz="0" w:space="0" w:color="auto"/>
            <w:left w:val="none" w:sz="0" w:space="0" w:color="auto"/>
            <w:bottom w:val="none" w:sz="0" w:space="0" w:color="auto"/>
            <w:right w:val="none" w:sz="0" w:space="0" w:color="auto"/>
          </w:divBdr>
          <w:divsChild>
            <w:div w:id="298266012">
              <w:marLeft w:val="0"/>
              <w:marRight w:val="0"/>
              <w:marTop w:val="0"/>
              <w:marBottom w:val="0"/>
              <w:divBdr>
                <w:top w:val="none" w:sz="0" w:space="0" w:color="auto"/>
                <w:left w:val="none" w:sz="0" w:space="0" w:color="auto"/>
                <w:bottom w:val="none" w:sz="0" w:space="0" w:color="auto"/>
                <w:right w:val="none" w:sz="0" w:space="0" w:color="auto"/>
              </w:divBdr>
              <w:divsChild>
                <w:div w:id="2062367572">
                  <w:marLeft w:val="0"/>
                  <w:marRight w:val="0"/>
                  <w:marTop w:val="0"/>
                  <w:marBottom w:val="0"/>
                  <w:divBdr>
                    <w:top w:val="none" w:sz="0" w:space="0" w:color="auto"/>
                    <w:left w:val="none" w:sz="0" w:space="0" w:color="auto"/>
                    <w:bottom w:val="none" w:sz="0" w:space="0" w:color="auto"/>
                    <w:right w:val="none" w:sz="0" w:space="0" w:color="auto"/>
                  </w:divBdr>
                  <w:divsChild>
                    <w:div w:id="10562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220">
      <w:bodyDiv w:val="1"/>
      <w:marLeft w:val="0"/>
      <w:marRight w:val="0"/>
      <w:marTop w:val="0"/>
      <w:marBottom w:val="0"/>
      <w:divBdr>
        <w:top w:val="none" w:sz="0" w:space="0" w:color="auto"/>
        <w:left w:val="none" w:sz="0" w:space="0" w:color="auto"/>
        <w:bottom w:val="none" w:sz="0" w:space="0" w:color="auto"/>
        <w:right w:val="none" w:sz="0" w:space="0" w:color="auto"/>
      </w:divBdr>
      <w:divsChild>
        <w:div w:id="663120260">
          <w:marLeft w:val="0"/>
          <w:marRight w:val="0"/>
          <w:marTop w:val="0"/>
          <w:marBottom w:val="0"/>
          <w:divBdr>
            <w:top w:val="none" w:sz="0" w:space="0" w:color="auto"/>
            <w:left w:val="none" w:sz="0" w:space="0" w:color="auto"/>
            <w:bottom w:val="none" w:sz="0" w:space="0" w:color="auto"/>
            <w:right w:val="none" w:sz="0" w:space="0" w:color="auto"/>
          </w:divBdr>
        </w:div>
        <w:div w:id="634261533">
          <w:marLeft w:val="0"/>
          <w:marRight w:val="0"/>
          <w:marTop w:val="0"/>
          <w:marBottom w:val="0"/>
          <w:divBdr>
            <w:top w:val="none" w:sz="0" w:space="0" w:color="auto"/>
            <w:left w:val="none" w:sz="0" w:space="0" w:color="auto"/>
            <w:bottom w:val="none" w:sz="0" w:space="0" w:color="auto"/>
            <w:right w:val="none" w:sz="0" w:space="0" w:color="auto"/>
          </w:divBdr>
          <w:divsChild>
            <w:div w:id="1023441359">
              <w:marLeft w:val="0"/>
              <w:marRight w:val="0"/>
              <w:marTop w:val="0"/>
              <w:marBottom w:val="0"/>
              <w:divBdr>
                <w:top w:val="none" w:sz="0" w:space="0" w:color="auto"/>
                <w:left w:val="none" w:sz="0" w:space="0" w:color="auto"/>
                <w:bottom w:val="none" w:sz="0" w:space="0" w:color="auto"/>
                <w:right w:val="none" w:sz="0" w:space="0" w:color="auto"/>
              </w:divBdr>
              <w:divsChild>
                <w:div w:id="1789153634">
                  <w:marLeft w:val="0"/>
                  <w:marRight w:val="0"/>
                  <w:marTop w:val="0"/>
                  <w:marBottom w:val="0"/>
                  <w:divBdr>
                    <w:top w:val="none" w:sz="0" w:space="0" w:color="auto"/>
                    <w:left w:val="none" w:sz="0" w:space="0" w:color="auto"/>
                    <w:bottom w:val="none" w:sz="0" w:space="0" w:color="auto"/>
                    <w:right w:val="none" w:sz="0" w:space="0" w:color="auto"/>
                  </w:divBdr>
                  <w:divsChild>
                    <w:div w:id="5551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64703">
      <w:bodyDiv w:val="1"/>
      <w:marLeft w:val="0"/>
      <w:marRight w:val="0"/>
      <w:marTop w:val="0"/>
      <w:marBottom w:val="0"/>
      <w:divBdr>
        <w:top w:val="none" w:sz="0" w:space="0" w:color="auto"/>
        <w:left w:val="none" w:sz="0" w:space="0" w:color="auto"/>
        <w:bottom w:val="none" w:sz="0" w:space="0" w:color="auto"/>
        <w:right w:val="none" w:sz="0" w:space="0" w:color="auto"/>
      </w:divBdr>
      <w:divsChild>
        <w:div w:id="1826773343">
          <w:marLeft w:val="0"/>
          <w:marRight w:val="0"/>
          <w:marTop w:val="0"/>
          <w:marBottom w:val="0"/>
          <w:divBdr>
            <w:top w:val="none" w:sz="0" w:space="0" w:color="auto"/>
            <w:left w:val="none" w:sz="0" w:space="0" w:color="auto"/>
            <w:bottom w:val="none" w:sz="0" w:space="0" w:color="auto"/>
            <w:right w:val="none" w:sz="0" w:space="0" w:color="auto"/>
          </w:divBdr>
        </w:div>
        <w:div w:id="1504204227">
          <w:marLeft w:val="0"/>
          <w:marRight w:val="0"/>
          <w:marTop w:val="0"/>
          <w:marBottom w:val="0"/>
          <w:divBdr>
            <w:top w:val="none" w:sz="0" w:space="0" w:color="auto"/>
            <w:left w:val="none" w:sz="0" w:space="0" w:color="auto"/>
            <w:bottom w:val="none" w:sz="0" w:space="0" w:color="auto"/>
            <w:right w:val="none" w:sz="0" w:space="0" w:color="auto"/>
          </w:divBdr>
          <w:divsChild>
            <w:div w:id="719671434">
              <w:marLeft w:val="0"/>
              <w:marRight w:val="0"/>
              <w:marTop w:val="0"/>
              <w:marBottom w:val="0"/>
              <w:divBdr>
                <w:top w:val="none" w:sz="0" w:space="0" w:color="auto"/>
                <w:left w:val="none" w:sz="0" w:space="0" w:color="auto"/>
                <w:bottom w:val="none" w:sz="0" w:space="0" w:color="auto"/>
                <w:right w:val="none" w:sz="0" w:space="0" w:color="auto"/>
              </w:divBdr>
              <w:divsChild>
                <w:div w:id="1945115080">
                  <w:marLeft w:val="0"/>
                  <w:marRight w:val="0"/>
                  <w:marTop w:val="0"/>
                  <w:marBottom w:val="0"/>
                  <w:divBdr>
                    <w:top w:val="none" w:sz="0" w:space="0" w:color="auto"/>
                    <w:left w:val="none" w:sz="0" w:space="0" w:color="auto"/>
                    <w:bottom w:val="none" w:sz="0" w:space="0" w:color="auto"/>
                    <w:right w:val="none" w:sz="0" w:space="0" w:color="auto"/>
                  </w:divBdr>
                  <w:divsChild>
                    <w:div w:id="11069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86960">
      <w:bodyDiv w:val="1"/>
      <w:marLeft w:val="0"/>
      <w:marRight w:val="0"/>
      <w:marTop w:val="0"/>
      <w:marBottom w:val="0"/>
      <w:divBdr>
        <w:top w:val="none" w:sz="0" w:space="0" w:color="auto"/>
        <w:left w:val="none" w:sz="0" w:space="0" w:color="auto"/>
        <w:bottom w:val="none" w:sz="0" w:space="0" w:color="auto"/>
        <w:right w:val="none" w:sz="0" w:space="0" w:color="auto"/>
      </w:divBdr>
      <w:divsChild>
        <w:div w:id="201749140">
          <w:marLeft w:val="0"/>
          <w:marRight w:val="0"/>
          <w:marTop w:val="0"/>
          <w:marBottom w:val="0"/>
          <w:divBdr>
            <w:top w:val="none" w:sz="0" w:space="0" w:color="auto"/>
            <w:left w:val="none" w:sz="0" w:space="0" w:color="auto"/>
            <w:bottom w:val="none" w:sz="0" w:space="0" w:color="auto"/>
            <w:right w:val="none" w:sz="0" w:space="0" w:color="auto"/>
          </w:divBdr>
        </w:div>
      </w:divsChild>
    </w:div>
    <w:div w:id="1279020050">
      <w:bodyDiv w:val="1"/>
      <w:marLeft w:val="0"/>
      <w:marRight w:val="0"/>
      <w:marTop w:val="0"/>
      <w:marBottom w:val="0"/>
      <w:divBdr>
        <w:top w:val="none" w:sz="0" w:space="0" w:color="auto"/>
        <w:left w:val="none" w:sz="0" w:space="0" w:color="auto"/>
        <w:bottom w:val="none" w:sz="0" w:space="0" w:color="auto"/>
        <w:right w:val="none" w:sz="0" w:space="0" w:color="auto"/>
      </w:divBdr>
    </w:div>
    <w:div w:id="1294561663">
      <w:bodyDiv w:val="1"/>
      <w:marLeft w:val="0"/>
      <w:marRight w:val="0"/>
      <w:marTop w:val="0"/>
      <w:marBottom w:val="0"/>
      <w:divBdr>
        <w:top w:val="none" w:sz="0" w:space="0" w:color="auto"/>
        <w:left w:val="none" w:sz="0" w:space="0" w:color="auto"/>
        <w:bottom w:val="none" w:sz="0" w:space="0" w:color="auto"/>
        <w:right w:val="none" w:sz="0" w:space="0" w:color="auto"/>
      </w:divBdr>
      <w:divsChild>
        <w:div w:id="243416554">
          <w:marLeft w:val="0"/>
          <w:marRight w:val="0"/>
          <w:marTop w:val="0"/>
          <w:marBottom w:val="0"/>
          <w:divBdr>
            <w:top w:val="none" w:sz="0" w:space="0" w:color="auto"/>
            <w:left w:val="none" w:sz="0" w:space="0" w:color="auto"/>
            <w:bottom w:val="none" w:sz="0" w:space="0" w:color="auto"/>
            <w:right w:val="none" w:sz="0" w:space="0" w:color="auto"/>
          </w:divBdr>
          <w:divsChild>
            <w:div w:id="11436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8727">
      <w:bodyDiv w:val="1"/>
      <w:marLeft w:val="0"/>
      <w:marRight w:val="0"/>
      <w:marTop w:val="0"/>
      <w:marBottom w:val="0"/>
      <w:divBdr>
        <w:top w:val="none" w:sz="0" w:space="0" w:color="auto"/>
        <w:left w:val="none" w:sz="0" w:space="0" w:color="auto"/>
        <w:bottom w:val="none" w:sz="0" w:space="0" w:color="auto"/>
        <w:right w:val="none" w:sz="0" w:space="0" w:color="auto"/>
      </w:divBdr>
    </w:div>
    <w:div w:id="1324358840">
      <w:bodyDiv w:val="1"/>
      <w:marLeft w:val="0"/>
      <w:marRight w:val="0"/>
      <w:marTop w:val="0"/>
      <w:marBottom w:val="0"/>
      <w:divBdr>
        <w:top w:val="none" w:sz="0" w:space="0" w:color="auto"/>
        <w:left w:val="none" w:sz="0" w:space="0" w:color="auto"/>
        <w:bottom w:val="none" w:sz="0" w:space="0" w:color="auto"/>
        <w:right w:val="none" w:sz="0" w:space="0" w:color="auto"/>
      </w:divBdr>
      <w:divsChild>
        <w:div w:id="1581796704">
          <w:marLeft w:val="0"/>
          <w:marRight w:val="0"/>
          <w:marTop w:val="0"/>
          <w:marBottom w:val="0"/>
          <w:divBdr>
            <w:top w:val="none" w:sz="0" w:space="0" w:color="auto"/>
            <w:left w:val="none" w:sz="0" w:space="0" w:color="auto"/>
            <w:bottom w:val="none" w:sz="0" w:space="0" w:color="auto"/>
            <w:right w:val="none" w:sz="0" w:space="0" w:color="auto"/>
          </w:divBdr>
        </w:div>
        <w:div w:id="1502626035">
          <w:marLeft w:val="0"/>
          <w:marRight w:val="0"/>
          <w:marTop w:val="0"/>
          <w:marBottom w:val="0"/>
          <w:divBdr>
            <w:top w:val="none" w:sz="0" w:space="0" w:color="auto"/>
            <w:left w:val="none" w:sz="0" w:space="0" w:color="auto"/>
            <w:bottom w:val="none" w:sz="0" w:space="0" w:color="auto"/>
            <w:right w:val="none" w:sz="0" w:space="0" w:color="auto"/>
          </w:divBdr>
          <w:divsChild>
            <w:div w:id="169688164">
              <w:marLeft w:val="0"/>
              <w:marRight w:val="0"/>
              <w:marTop w:val="0"/>
              <w:marBottom w:val="0"/>
              <w:divBdr>
                <w:top w:val="none" w:sz="0" w:space="0" w:color="auto"/>
                <w:left w:val="none" w:sz="0" w:space="0" w:color="auto"/>
                <w:bottom w:val="none" w:sz="0" w:space="0" w:color="auto"/>
                <w:right w:val="none" w:sz="0" w:space="0" w:color="auto"/>
              </w:divBdr>
              <w:divsChild>
                <w:div w:id="18819128">
                  <w:marLeft w:val="0"/>
                  <w:marRight w:val="0"/>
                  <w:marTop w:val="0"/>
                  <w:marBottom w:val="0"/>
                  <w:divBdr>
                    <w:top w:val="none" w:sz="0" w:space="0" w:color="auto"/>
                    <w:left w:val="none" w:sz="0" w:space="0" w:color="auto"/>
                    <w:bottom w:val="none" w:sz="0" w:space="0" w:color="auto"/>
                    <w:right w:val="none" w:sz="0" w:space="0" w:color="auto"/>
                  </w:divBdr>
                  <w:divsChild>
                    <w:div w:id="6756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08285">
      <w:bodyDiv w:val="1"/>
      <w:marLeft w:val="0"/>
      <w:marRight w:val="0"/>
      <w:marTop w:val="0"/>
      <w:marBottom w:val="0"/>
      <w:divBdr>
        <w:top w:val="none" w:sz="0" w:space="0" w:color="auto"/>
        <w:left w:val="none" w:sz="0" w:space="0" w:color="auto"/>
        <w:bottom w:val="none" w:sz="0" w:space="0" w:color="auto"/>
        <w:right w:val="none" w:sz="0" w:space="0" w:color="auto"/>
      </w:divBdr>
      <w:divsChild>
        <w:div w:id="1176845729">
          <w:marLeft w:val="0"/>
          <w:marRight w:val="0"/>
          <w:marTop w:val="0"/>
          <w:marBottom w:val="0"/>
          <w:divBdr>
            <w:top w:val="none" w:sz="0" w:space="0" w:color="auto"/>
            <w:left w:val="none" w:sz="0" w:space="0" w:color="auto"/>
            <w:bottom w:val="none" w:sz="0" w:space="0" w:color="auto"/>
            <w:right w:val="none" w:sz="0" w:space="0" w:color="auto"/>
          </w:divBdr>
        </w:div>
        <w:div w:id="1664552523">
          <w:marLeft w:val="0"/>
          <w:marRight w:val="0"/>
          <w:marTop w:val="0"/>
          <w:marBottom w:val="0"/>
          <w:divBdr>
            <w:top w:val="none" w:sz="0" w:space="0" w:color="auto"/>
            <w:left w:val="none" w:sz="0" w:space="0" w:color="auto"/>
            <w:bottom w:val="none" w:sz="0" w:space="0" w:color="auto"/>
            <w:right w:val="none" w:sz="0" w:space="0" w:color="auto"/>
          </w:divBdr>
          <w:divsChild>
            <w:div w:id="307561171">
              <w:marLeft w:val="0"/>
              <w:marRight w:val="0"/>
              <w:marTop w:val="0"/>
              <w:marBottom w:val="0"/>
              <w:divBdr>
                <w:top w:val="none" w:sz="0" w:space="0" w:color="auto"/>
                <w:left w:val="none" w:sz="0" w:space="0" w:color="auto"/>
                <w:bottom w:val="none" w:sz="0" w:space="0" w:color="auto"/>
                <w:right w:val="none" w:sz="0" w:space="0" w:color="auto"/>
              </w:divBdr>
              <w:divsChild>
                <w:div w:id="713238544">
                  <w:marLeft w:val="0"/>
                  <w:marRight w:val="0"/>
                  <w:marTop w:val="0"/>
                  <w:marBottom w:val="0"/>
                  <w:divBdr>
                    <w:top w:val="none" w:sz="0" w:space="0" w:color="auto"/>
                    <w:left w:val="none" w:sz="0" w:space="0" w:color="auto"/>
                    <w:bottom w:val="none" w:sz="0" w:space="0" w:color="auto"/>
                    <w:right w:val="none" w:sz="0" w:space="0" w:color="auto"/>
                  </w:divBdr>
                  <w:divsChild>
                    <w:div w:id="3434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747361">
      <w:bodyDiv w:val="1"/>
      <w:marLeft w:val="0"/>
      <w:marRight w:val="0"/>
      <w:marTop w:val="0"/>
      <w:marBottom w:val="0"/>
      <w:divBdr>
        <w:top w:val="none" w:sz="0" w:space="0" w:color="auto"/>
        <w:left w:val="none" w:sz="0" w:space="0" w:color="auto"/>
        <w:bottom w:val="none" w:sz="0" w:space="0" w:color="auto"/>
        <w:right w:val="none" w:sz="0" w:space="0" w:color="auto"/>
      </w:divBdr>
      <w:divsChild>
        <w:div w:id="1674992859">
          <w:marLeft w:val="0"/>
          <w:marRight w:val="0"/>
          <w:marTop w:val="0"/>
          <w:marBottom w:val="0"/>
          <w:divBdr>
            <w:top w:val="none" w:sz="0" w:space="0" w:color="auto"/>
            <w:left w:val="none" w:sz="0" w:space="0" w:color="auto"/>
            <w:bottom w:val="none" w:sz="0" w:space="0" w:color="auto"/>
            <w:right w:val="none" w:sz="0" w:space="0" w:color="auto"/>
          </w:divBdr>
        </w:div>
      </w:divsChild>
    </w:div>
    <w:div w:id="1441146506">
      <w:bodyDiv w:val="1"/>
      <w:marLeft w:val="0"/>
      <w:marRight w:val="0"/>
      <w:marTop w:val="0"/>
      <w:marBottom w:val="0"/>
      <w:divBdr>
        <w:top w:val="none" w:sz="0" w:space="0" w:color="auto"/>
        <w:left w:val="none" w:sz="0" w:space="0" w:color="auto"/>
        <w:bottom w:val="none" w:sz="0" w:space="0" w:color="auto"/>
        <w:right w:val="none" w:sz="0" w:space="0" w:color="auto"/>
      </w:divBdr>
      <w:divsChild>
        <w:div w:id="611666007">
          <w:marLeft w:val="0"/>
          <w:marRight w:val="0"/>
          <w:marTop w:val="0"/>
          <w:marBottom w:val="0"/>
          <w:divBdr>
            <w:top w:val="none" w:sz="0" w:space="0" w:color="auto"/>
            <w:left w:val="none" w:sz="0" w:space="0" w:color="auto"/>
            <w:bottom w:val="none" w:sz="0" w:space="0" w:color="auto"/>
            <w:right w:val="none" w:sz="0" w:space="0" w:color="auto"/>
          </w:divBdr>
        </w:div>
        <w:div w:id="726270111">
          <w:marLeft w:val="0"/>
          <w:marRight w:val="0"/>
          <w:marTop w:val="0"/>
          <w:marBottom w:val="0"/>
          <w:divBdr>
            <w:top w:val="none" w:sz="0" w:space="0" w:color="auto"/>
            <w:left w:val="none" w:sz="0" w:space="0" w:color="auto"/>
            <w:bottom w:val="none" w:sz="0" w:space="0" w:color="auto"/>
            <w:right w:val="none" w:sz="0" w:space="0" w:color="auto"/>
          </w:divBdr>
          <w:divsChild>
            <w:div w:id="932708566">
              <w:marLeft w:val="0"/>
              <w:marRight w:val="0"/>
              <w:marTop w:val="0"/>
              <w:marBottom w:val="0"/>
              <w:divBdr>
                <w:top w:val="none" w:sz="0" w:space="0" w:color="auto"/>
                <w:left w:val="none" w:sz="0" w:space="0" w:color="auto"/>
                <w:bottom w:val="none" w:sz="0" w:space="0" w:color="auto"/>
                <w:right w:val="none" w:sz="0" w:space="0" w:color="auto"/>
              </w:divBdr>
              <w:divsChild>
                <w:div w:id="514460457">
                  <w:marLeft w:val="0"/>
                  <w:marRight w:val="0"/>
                  <w:marTop w:val="0"/>
                  <w:marBottom w:val="0"/>
                  <w:divBdr>
                    <w:top w:val="none" w:sz="0" w:space="0" w:color="auto"/>
                    <w:left w:val="none" w:sz="0" w:space="0" w:color="auto"/>
                    <w:bottom w:val="none" w:sz="0" w:space="0" w:color="auto"/>
                    <w:right w:val="none" w:sz="0" w:space="0" w:color="auto"/>
                  </w:divBdr>
                  <w:divsChild>
                    <w:div w:id="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83914">
      <w:bodyDiv w:val="1"/>
      <w:marLeft w:val="0"/>
      <w:marRight w:val="0"/>
      <w:marTop w:val="0"/>
      <w:marBottom w:val="0"/>
      <w:divBdr>
        <w:top w:val="none" w:sz="0" w:space="0" w:color="auto"/>
        <w:left w:val="none" w:sz="0" w:space="0" w:color="auto"/>
        <w:bottom w:val="none" w:sz="0" w:space="0" w:color="auto"/>
        <w:right w:val="none" w:sz="0" w:space="0" w:color="auto"/>
      </w:divBdr>
      <w:divsChild>
        <w:div w:id="608242578">
          <w:marLeft w:val="0"/>
          <w:marRight w:val="0"/>
          <w:marTop w:val="0"/>
          <w:marBottom w:val="0"/>
          <w:divBdr>
            <w:top w:val="none" w:sz="0" w:space="0" w:color="auto"/>
            <w:left w:val="none" w:sz="0" w:space="0" w:color="auto"/>
            <w:bottom w:val="none" w:sz="0" w:space="0" w:color="auto"/>
            <w:right w:val="none" w:sz="0" w:space="0" w:color="auto"/>
          </w:divBdr>
        </w:div>
        <w:div w:id="1642148479">
          <w:marLeft w:val="0"/>
          <w:marRight w:val="0"/>
          <w:marTop w:val="0"/>
          <w:marBottom w:val="0"/>
          <w:divBdr>
            <w:top w:val="none" w:sz="0" w:space="0" w:color="auto"/>
            <w:left w:val="none" w:sz="0" w:space="0" w:color="auto"/>
            <w:bottom w:val="none" w:sz="0" w:space="0" w:color="auto"/>
            <w:right w:val="none" w:sz="0" w:space="0" w:color="auto"/>
          </w:divBdr>
          <w:divsChild>
            <w:div w:id="606548551">
              <w:marLeft w:val="0"/>
              <w:marRight w:val="0"/>
              <w:marTop w:val="0"/>
              <w:marBottom w:val="0"/>
              <w:divBdr>
                <w:top w:val="none" w:sz="0" w:space="0" w:color="auto"/>
                <w:left w:val="none" w:sz="0" w:space="0" w:color="auto"/>
                <w:bottom w:val="none" w:sz="0" w:space="0" w:color="auto"/>
                <w:right w:val="none" w:sz="0" w:space="0" w:color="auto"/>
              </w:divBdr>
              <w:divsChild>
                <w:div w:id="2129932245">
                  <w:marLeft w:val="0"/>
                  <w:marRight w:val="0"/>
                  <w:marTop w:val="0"/>
                  <w:marBottom w:val="0"/>
                  <w:divBdr>
                    <w:top w:val="none" w:sz="0" w:space="0" w:color="auto"/>
                    <w:left w:val="none" w:sz="0" w:space="0" w:color="auto"/>
                    <w:bottom w:val="none" w:sz="0" w:space="0" w:color="auto"/>
                    <w:right w:val="none" w:sz="0" w:space="0" w:color="auto"/>
                  </w:divBdr>
                  <w:divsChild>
                    <w:div w:id="18048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33231">
      <w:bodyDiv w:val="1"/>
      <w:marLeft w:val="0"/>
      <w:marRight w:val="0"/>
      <w:marTop w:val="0"/>
      <w:marBottom w:val="0"/>
      <w:divBdr>
        <w:top w:val="none" w:sz="0" w:space="0" w:color="auto"/>
        <w:left w:val="none" w:sz="0" w:space="0" w:color="auto"/>
        <w:bottom w:val="none" w:sz="0" w:space="0" w:color="auto"/>
        <w:right w:val="none" w:sz="0" w:space="0" w:color="auto"/>
      </w:divBdr>
      <w:divsChild>
        <w:div w:id="458495160">
          <w:marLeft w:val="0"/>
          <w:marRight w:val="0"/>
          <w:marTop w:val="0"/>
          <w:marBottom w:val="0"/>
          <w:divBdr>
            <w:top w:val="none" w:sz="0" w:space="0" w:color="auto"/>
            <w:left w:val="none" w:sz="0" w:space="0" w:color="auto"/>
            <w:bottom w:val="none" w:sz="0" w:space="0" w:color="auto"/>
            <w:right w:val="none" w:sz="0" w:space="0" w:color="auto"/>
          </w:divBdr>
        </w:div>
      </w:divsChild>
    </w:div>
    <w:div w:id="1549687756">
      <w:bodyDiv w:val="1"/>
      <w:marLeft w:val="0"/>
      <w:marRight w:val="0"/>
      <w:marTop w:val="0"/>
      <w:marBottom w:val="0"/>
      <w:divBdr>
        <w:top w:val="none" w:sz="0" w:space="0" w:color="auto"/>
        <w:left w:val="none" w:sz="0" w:space="0" w:color="auto"/>
        <w:bottom w:val="none" w:sz="0" w:space="0" w:color="auto"/>
        <w:right w:val="none" w:sz="0" w:space="0" w:color="auto"/>
      </w:divBdr>
      <w:divsChild>
        <w:div w:id="1430269741">
          <w:marLeft w:val="0"/>
          <w:marRight w:val="0"/>
          <w:marTop w:val="0"/>
          <w:marBottom w:val="0"/>
          <w:divBdr>
            <w:top w:val="none" w:sz="0" w:space="0" w:color="auto"/>
            <w:left w:val="none" w:sz="0" w:space="0" w:color="auto"/>
            <w:bottom w:val="none" w:sz="0" w:space="0" w:color="auto"/>
            <w:right w:val="none" w:sz="0" w:space="0" w:color="auto"/>
          </w:divBdr>
        </w:div>
        <w:div w:id="1452089702">
          <w:marLeft w:val="0"/>
          <w:marRight w:val="0"/>
          <w:marTop w:val="0"/>
          <w:marBottom w:val="0"/>
          <w:divBdr>
            <w:top w:val="none" w:sz="0" w:space="0" w:color="auto"/>
            <w:left w:val="none" w:sz="0" w:space="0" w:color="auto"/>
            <w:bottom w:val="none" w:sz="0" w:space="0" w:color="auto"/>
            <w:right w:val="none" w:sz="0" w:space="0" w:color="auto"/>
          </w:divBdr>
          <w:divsChild>
            <w:div w:id="1240943410">
              <w:marLeft w:val="0"/>
              <w:marRight w:val="0"/>
              <w:marTop w:val="0"/>
              <w:marBottom w:val="0"/>
              <w:divBdr>
                <w:top w:val="none" w:sz="0" w:space="0" w:color="auto"/>
                <w:left w:val="none" w:sz="0" w:space="0" w:color="auto"/>
                <w:bottom w:val="none" w:sz="0" w:space="0" w:color="auto"/>
                <w:right w:val="none" w:sz="0" w:space="0" w:color="auto"/>
              </w:divBdr>
              <w:divsChild>
                <w:div w:id="1487865344">
                  <w:marLeft w:val="0"/>
                  <w:marRight w:val="0"/>
                  <w:marTop w:val="0"/>
                  <w:marBottom w:val="0"/>
                  <w:divBdr>
                    <w:top w:val="none" w:sz="0" w:space="0" w:color="auto"/>
                    <w:left w:val="none" w:sz="0" w:space="0" w:color="auto"/>
                    <w:bottom w:val="none" w:sz="0" w:space="0" w:color="auto"/>
                    <w:right w:val="none" w:sz="0" w:space="0" w:color="auto"/>
                  </w:divBdr>
                  <w:divsChild>
                    <w:div w:id="7670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76838">
      <w:bodyDiv w:val="1"/>
      <w:marLeft w:val="0"/>
      <w:marRight w:val="0"/>
      <w:marTop w:val="0"/>
      <w:marBottom w:val="0"/>
      <w:divBdr>
        <w:top w:val="none" w:sz="0" w:space="0" w:color="auto"/>
        <w:left w:val="none" w:sz="0" w:space="0" w:color="auto"/>
        <w:bottom w:val="none" w:sz="0" w:space="0" w:color="auto"/>
        <w:right w:val="none" w:sz="0" w:space="0" w:color="auto"/>
      </w:divBdr>
      <w:divsChild>
        <w:div w:id="900364719">
          <w:marLeft w:val="0"/>
          <w:marRight w:val="0"/>
          <w:marTop w:val="0"/>
          <w:marBottom w:val="0"/>
          <w:divBdr>
            <w:top w:val="none" w:sz="0" w:space="0" w:color="auto"/>
            <w:left w:val="none" w:sz="0" w:space="0" w:color="auto"/>
            <w:bottom w:val="none" w:sz="0" w:space="0" w:color="auto"/>
            <w:right w:val="none" w:sz="0" w:space="0" w:color="auto"/>
          </w:divBdr>
        </w:div>
        <w:div w:id="939138663">
          <w:marLeft w:val="0"/>
          <w:marRight w:val="0"/>
          <w:marTop w:val="0"/>
          <w:marBottom w:val="0"/>
          <w:divBdr>
            <w:top w:val="none" w:sz="0" w:space="0" w:color="auto"/>
            <w:left w:val="none" w:sz="0" w:space="0" w:color="auto"/>
            <w:bottom w:val="none" w:sz="0" w:space="0" w:color="auto"/>
            <w:right w:val="none" w:sz="0" w:space="0" w:color="auto"/>
          </w:divBdr>
          <w:divsChild>
            <w:div w:id="1064789888">
              <w:marLeft w:val="0"/>
              <w:marRight w:val="0"/>
              <w:marTop w:val="0"/>
              <w:marBottom w:val="0"/>
              <w:divBdr>
                <w:top w:val="none" w:sz="0" w:space="0" w:color="auto"/>
                <w:left w:val="none" w:sz="0" w:space="0" w:color="auto"/>
                <w:bottom w:val="none" w:sz="0" w:space="0" w:color="auto"/>
                <w:right w:val="none" w:sz="0" w:space="0" w:color="auto"/>
              </w:divBdr>
              <w:divsChild>
                <w:div w:id="36006954">
                  <w:marLeft w:val="0"/>
                  <w:marRight w:val="0"/>
                  <w:marTop w:val="0"/>
                  <w:marBottom w:val="0"/>
                  <w:divBdr>
                    <w:top w:val="none" w:sz="0" w:space="0" w:color="auto"/>
                    <w:left w:val="none" w:sz="0" w:space="0" w:color="auto"/>
                    <w:bottom w:val="none" w:sz="0" w:space="0" w:color="auto"/>
                    <w:right w:val="none" w:sz="0" w:space="0" w:color="auto"/>
                  </w:divBdr>
                  <w:divsChild>
                    <w:div w:id="10193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23030">
      <w:bodyDiv w:val="1"/>
      <w:marLeft w:val="0"/>
      <w:marRight w:val="0"/>
      <w:marTop w:val="0"/>
      <w:marBottom w:val="0"/>
      <w:divBdr>
        <w:top w:val="none" w:sz="0" w:space="0" w:color="auto"/>
        <w:left w:val="none" w:sz="0" w:space="0" w:color="auto"/>
        <w:bottom w:val="none" w:sz="0" w:space="0" w:color="auto"/>
        <w:right w:val="none" w:sz="0" w:space="0" w:color="auto"/>
      </w:divBdr>
    </w:div>
    <w:div w:id="1856504069">
      <w:bodyDiv w:val="1"/>
      <w:marLeft w:val="0"/>
      <w:marRight w:val="0"/>
      <w:marTop w:val="0"/>
      <w:marBottom w:val="0"/>
      <w:divBdr>
        <w:top w:val="none" w:sz="0" w:space="0" w:color="auto"/>
        <w:left w:val="none" w:sz="0" w:space="0" w:color="auto"/>
        <w:bottom w:val="none" w:sz="0" w:space="0" w:color="auto"/>
        <w:right w:val="none" w:sz="0" w:space="0" w:color="auto"/>
      </w:divBdr>
      <w:divsChild>
        <w:div w:id="40373889">
          <w:marLeft w:val="0"/>
          <w:marRight w:val="0"/>
          <w:marTop w:val="0"/>
          <w:marBottom w:val="0"/>
          <w:divBdr>
            <w:top w:val="none" w:sz="0" w:space="0" w:color="auto"/>
            <w:left w:val="none" w:sz="0" w:space="0" w:color="auto"/>
            <w:bottom w:val="none" w:sz="0" w:space="0" w:color="auto"/>
            <w:right w:val="none" w:sz="0" w:space="0" w:color="auto"/>
          </w:divBdr>
        </w:div>
      </w:divsChild>
    </w:div>
    <w:div w:id="1866210435">
      <w:bodyDiv w:val="1"/>
      <w:marLeft w:val="0"/>
      <w:marRight w:val="0"/>
      <w:marTop w:val="0"/>
      <w:marBottom w:val="0"/>
      <w:divBdr>
        <w:top w:val="none" w:sz="0" w:space="0" w:color="auto"/>
        <w:left w:val="none" w:sz="0" w:space="0" w:color="auto"/>
        <w:bottom w:val="none" w:sz="0" w:space="0" w:color="auto"/>
        <w:right w:val="none" w:sz="0" w:space="0" w:color="auto"/>
      </w:divBdr>
    </w:div>
    <w:div w:id="1874265533">
      <w:bodyDiv w:val="1"/>
      <w:marLeft w:val="0"/>
      <w:marRight w:val="0"/>
      <w:marTop w:val="0"/>
      <w:marBottom w:val="0"/>
      <w:divBdr>
        <w:top w:val="none" w:sz="0" w:space="0" w:color="auto"/>
        <w:left w:val="none" w:sz="0" w:space="0" w:color="auto"/>
        <w:bottom w:val="none" w:sz="0" w:space="0" w:color="auto"/>
        <w:right w:val="none" w:sz="0" w:space="0" w:color="auto"/>
      </w:divBdr>
      <w:divsChild>
        <w:div w:id="796219603">
          <w:marLeft w:val="0"/>
          <w:marRight w:val="0"/>
          <w:marTop w:val="0"/>
          <w:marBottom w:val="0"/>
          <w:divBdr>
            <w:top w:val="none" w:sz="0" w:space="0" w:color="auto"/>
            <w:left w:val="none" w:sz="0" w:space="0" w:color="auto"/>
            <w:bottom w:val="none" w:sz="0" w:space="0" w:color="auto"/>
            <w:right w:val="none" w:sz="0" w:space="0" w:color="auto"/>
          </w:divBdr>
        </w:div>
        <w:div w:id="407849715">
          <w:marLeft w:val="0"/>
          <w:marRight w:val="0"/>
          <w:marTop w:val="0"/>
          <w:marBottom w:val="0"/>
          <w:divBdr>
            <w:top w:val="none" w:sz="0" w:space="0" w:color="auto"/>
            <w:left w:val="none" w:sz="0" w:space="0" w:color="auto"/>
            <w:bottom w:val="none" w:sz="0" w:space="0" w:color="auto"/>
            <w:right w:val="none" w:sz="0" w:space="0" w:color="auto"/>
          </w:divBdr>
          <w:divsChild>
            <w:div w:id="1854954440">
              <w:marLeft w:val="0"/>
              <w:marRight w:val="0"/>
              <w:marTop w:val="0"/>
              <w:marBottom w:val="0"/>
              <w:divBdr>
                <w:top w:val="none" w:sz="0" w:space="0" w:color="auto"/>
                <w:left w:val="none" w:sz="0" w:space="0" w:color="auto"/>
                <w:bottom w:val="none" w:sz="0" w:space="0" w:color="auto"/>
                <w:right w:val="none" w:sz="0" w:space="0" w:color="auto"/>
              </w:divBdr>
              <w:divsChild>
                <w:div w:id="1175847876">
                  <w:marLeft w:val="0"/>
                  <w:marRight w:val="0"/>
                  <w:marTop w:val="0"/>
                  <w:marBottom w:val="0"/>
                  <w:divBdr>
                    <w:top w:val="none" w:sz="0" w:space="0" w:color="auto"/>
                    <w:left w:val="none" w:sz="0" w:space="0" w:color="auto"/>
                    <w:bottom w:val="none" w:sz="0" w:space="0" w:color="auto"/>
                    <w:right w:val="none" w:sz="0" w:space="0" w:color="auto"/>
                  </w:divBdr>
                  <w:divsChild>
                    <w:div w:id="17743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80736">
      <w:bodyDiv w:val="1"/>
      <w:marLeft w:val="0"/>
      <w:marRight w:val="0"/>
      <w:marTop w:val="0"/>
      <w:marBottom w:val="0"/>
      <w:divBdr>
        <w:top w:val="none" w:sz="0" w:space="0" w:color="auto"/>
        <w:left w:val="none" w:sz="0" w:space="0" w:color="auto"/>
        <w:bottom w:val="none" w:sz="0" w:space="0" w:color="auto"/>
        <w:right w:val="none" w:sz="0" w:space="0" w:color="auto"/>
      </w:divBdr>
      <w:divsChild>
        <w:div w:id="2041316761">
          <w:marLeft w:val="0"/>
          <w:marRight w:val="0"/>
          <w:marTop w:val="0"/>
          <w:marBottom w:val="0"/>
          <w:divBdr>
            <w:top w:val="none" w:sz="0" w:space="0" w:color="auto"/>
            <w:left w:val="none" w:sz="0" w:space="0" w:color="auto"/>
            <w:bottom w:val="none" w:sz="0" w:space="0" w:color="auto"/>
            <w:right w:val="none" w:sz="0" w:space="0" w:color="auto"/>
          </w:divBdr>
        </w:div>
        <w:div w:id="1978291612">
          <w:marLeft w:val="0"/>
          <w:marRight w:val="0"/>
          <w:marTop w:val="0"/>
          <w:marBottom w:val="0"/>
          <w:divBdr>
            <w:top w:val="none" w:sz="0" w:space="0" w:color="auto"/>
            <w:left w:val="none" w:sz="0" w:space="0" w:color="auto"/>
            <w:bottom w:val="none" w:sz="0" w:space="0" w:color="auto"/>
            <w:right w:val="none" w:sz="0" w:space="0" w:color="auto"/>
          </w:divBdr>
          <w:divsChild>
            <w:div w:id="1002661841">
              <w:marLeft w:val="0"/>
              <w:marRight w:val="0"/>
              <w:marTop w:val="0"/>
              <w:marBottom w:val="0"/>
              <w:divBdr>
                <w:top w:val="none" w:sz="0" w:space="0" w:color="auto"/>
                <w:left w:val="none" w:sz="0" w:space="0" w:color="auto"/>
                <w:bottom w:val="none" w:sz="0" w:space="0" w:color="auto"/>
                <w:right w:val="none" w:sz="0" w:space="0" w:color="auto"/>
              </w:divBdr>
              <w:divsChild>
                <w:div w:id="838737470">
                  <w:marLeft w:val="0"/>
                  <w:marRight w:val="0"/>
                  <w:marTop w:val="0"/>
                  <w:marBottom w:val="0"/>
                  <w:divBdr>
                    <w:top w:val="none" w:sz="0" w:space="0" w:color="auto"/>
                    <w:left w:val="none" w:sz="0" w:space="0" w:color="auto"/>
                    <w:bottom w:val="none" w:sz="0" w:space="0" w:color="auto"/>
                    <w:right w:val="none" w:sz="0" w:space="0" w:color="auto"/>
                  </w:divBdr>
                  <w:divsChild>
                    <w:div w:id="15019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95875">
      <w:bodyDiv w:val="1"/>
      <w:marLeft w:val="0"/>
      <w:marRight w:val="0"/>
      <w:marTop w:val="0"/>
      <w:marBottom w:val="0"/>
      <w:divBdr>
        <w:top w:val="none" w:sz="0" w:space="0" w:color="auto"/>
        <w:left w:val="none" w:sz="0" w:space="0" w:color="auto"/>
        <w:bottom w:val="none" w:sz="0" w:space="0" w:color="auto"/>
        <w:right w:val="none" w:sz="0" w:space="0" w:color="auto"/>
      </w:divBdr>
      <w:divsChild>
        <w:div w:id="1237470665">
          <w:marLeft w:val="0"/>
          <w:marRight w:val="0"/>
          <w:marTop w:val="0"/>
          <w:marBottom w:val="0"/>
          <w:divBdr>
            <w:top w:val="none" w:sz="0" w:space="0" w:color="auto"/>
            <w:left w:val="none" w:sz="0" w:space="0" w:color="auto"/>
            <w:bottom w:val="none" w:sz="0" w:space="0" w:color="auto"/>
            <w:right w:val="none" w:sz="0" w:space="0" w:color="auto"/>
          </w:divBdr>
        </w:div>
        <w:div w:id="1646541504">
          <w:marLeft w:val="0"/>
          <w:marRight w:val="0"/>
          <w:marTop w:val="0"/>
          <w:marBottom w:val="0"/>
          <w:divBdr>
            <w:top w:val="none" w:sz="0" w:space="0" w:color="auto"/>
            <w:left w:val="none" w:sz="0" w:space="0" w:color="auto"/>
            <w:bottom w:val="none" w:sz="0" w:space="0" w:color="auto"/>
            <w:right w:val="none" w:sz="0" w:space="0" w:color="auto"/>
          </w:divBdr>
          <w:divsChild>
            <w:div w:id="81147009">
              <w:marLeft w:val="0"/>
              <w:marRight w:val="0"/>
              <w:marTop w:val="0"/>
              <w:marBottom w:val="0"/>
              <w:divBdr>
                <w:top w:val="none" w:sz="0" w:space="0" w:color="auto"/>
                <w:left w:val="none" w:sz="0" w:space="0" w:color="auto"/>
                <w:bottom w:val="none" w:sz="0" w:space="0" w:color="auto"/>
                <w:right w:val="none" w:sz="0" w:space="0" w:color="auto"/>
              </w:divBdr>
              <w:divsChild>
                <w:div w:id="53509409">
                  <w:marLeft w:val="0"/>
                  <w:marRight w:val="0"/>
                  <w:marTop w:val="0"/>
                  <w:marBottom w:val="0"/>
                  <w:divBdr>
                    <w:top w:val="none" w:sz="0" w:space="0" w:color="auto"/>
                    <w:left w:val="none" w:sz="0" w:space="0" w:color="auto"/>
                    <w:bottom w:val="none" w:sz="0" w:space="0" w:color="auto"/>
                    <w:right w:val="none" w:sz="0" w:space="0" w:color="auto"/>
                  </w:divBdr>
                  <w:divsChild>
                    <w:div w:id="9412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894953">
      <w:bodyDiv w:val="1"/>
      <w:marLeft w:val="0"/>
      <w:marRight w:val="0"/>
      <w:marTop w:val="0"/>
      <w:marBottom w:val="0"/>
      <w:divBdr>
        <w:top w:val="none" w:sz="0" w:space="0" w:color="auto"/>
        <w:left w:val="none" w:sz="0" w:space="0" w:color="auto"/>
        <w:bottom w:val="none" w:sz="0" w:space="0" w:color="auto"/>
        <w:right w:val="none" w:sz="0" w:space="0" w:color="auto"/>
      </w:divBdr>
      <w:divsChild>
        <w:div w:id="845898798">
          <w:marLeft w:val="0"/>
          <w:marRight w:val="0"/>
          <w:marTop w:val="0"/>
          <w:marBottom w:val="0"/>
          <w:divBdr>
            <w:top w:val="none" w:sz="0" w:space="0" w:color="auto"/>
            <w:left w:val="none" w:sz="0" w:space="0" w:color="auto"/>
            <w:bottom w:val="none" w:sz="0" w:space="0" w:color="auto"/>
            <w:right w:val="none" w:sz="0" w:space="0" w:color="auto"/>
          </w:divBdr>
        </w:div>
      </w:divsChild>
    </w:div>
    <w:div w:id="1928154869">
      <w:bodyDiv w:val="1"/>
      <w:marLeft w:val="0"/>
      <w:marRight w:val="0"/>
      <w:marTop w:val="0"/>
      <w:marBottom w:val="0"/>
      <w:divBdr>
        <w:top w:val="none" w:sz="0" w:space="0" w:color="auto"/>
        <w:left w:val="none" w:sz="0" w:space="0" w:color="auto"/>
        <w:bottom w:val="none" w:sz="0" w:space="0" w:color="auto"/>
        <w:right w:val="none" w:sz="0" w:space="0" w:color="auto"/>
      </w:divBdr>
      <w:divsChild>
        <w:div w:id="1438211558">
          <w:marLeft w:val="0"/>
          <w:marRight w:val="0"/>
          <w:marTop w:val="0"/>
          <w:marBottom w:val="0"/>
          <w:divBdr>
            <w:top w:val="none" w:sz="0" w:space="0" w:color="auto"/>
            <w:left w:val="none" w:sz="0" w:space="0" w:color="auto"/>
            <w:bottom w:val="none" w:sz="0" w:space="0" w:color="auto"/>
            <w:right w:val="none" w:sz="0" w:space="0" w:color="auto"/>
          </w:divBdr>
        </w:div>
        <w:div w:id="796532491">
          <w:marLeft w:val="0"/>
          <w:marRight w:val="0"/>
          <w:marTop w:val="0"/>
          <w:marBottom w:val="0"/>
          <w:divBdr>
            <w:top w:val="none" w:sz="0" w:space="0" w:color="auto"/>
            <w:left w:val="none" w:sz="0" w:space="0" w:color="auto"/>
            <w:bottom w:val="none" w:sz="0" w:space="0" w:color="auto"/>
            <w:right w:val="none" w:sz="0" w:space="0" w:color="auto"/>
          </w:divBdr>
          <w:divsChild>
            <w:div w:id="27490857">
              <w:marLeft w:val="0"/>
              <w:marRight w:val="0"/>
              <w:marTop w:val="0"/>
              <w:marBottom w:val="0"/>
              <w:divBdr>
                <w:top w:val="none" w:sz="0" w:space="0" w:color="auto"/>
                <w:left w:val="none" w:sz="0" w:space="0" w:color="auto"/>
                <w:bottom w:val="none" w:sz="0" w:space="0" w:color="auto"/>
                <w:right w:val="none" w:sz="0" w:space="0" w:color="auto"/>
              </w:divBdr>
              <w:divsChild>
                <w:div w:id="257182595">
                  <w:marLeft w:val="0"/>
                  <w:marRight w:val="0"/>
                  <w:marTop w:val="0"/>
                  <w:marBottom w:val="0"/>
                  <w:divBdr>
                    <w:top w:val="none" w:sz="0" w:space="0" w:color="auto"/>
                    <w:left w:val="none" w:sz="0" w:space="0" w:color="auto"/>
                    <w:bottom w:val="none" w:sz="0" w:space="0" w:color="auto"/>
                    <w:right w:val="none" w:sz="0" w:space="0" w:color="auto"/>
                  </w:divBdr>
                  <w:divsChild>
                    <w:div w:id="12462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93027">
      <w:bodyDiv w:val="1"/>
      <w:marLeft w:val="0"/>
      <w:marRight w:val="0"/>
      <w:marTop w:val="0"/>
      <w:marBottom w:val="0"/>
      <w:divBdr>
        <w:top w:val="none" w:sz="0" w:space="0" w:color="auto"/>
        <w:left w:val="none" w:sz="0" w:space="0" w:color="auto"/>
        <w:bottom w:val="none" w:sz="0" w:space="0" w:color="auto"/>
        <w:right w:val="none" w:sz="0" w:space="0" w:color="auto"/>
      </w:divBdr>
      <w:divsChild>
        <w:div w:id="41489258">
          <w:marLeft w:val="0"/>
          <w:marRight w:val="0"/>
          <w:marTop w:val="0"/>
          <w:marBottom w:val="0"/>
          <w:divBdr>
            <w:top w:val="none" w:sz="0" w:space="0" w:color="auto"/>
            <w:left w:val="none" w:sz="0" w:space="0" w:color="auto"/>
            <w:bottom w:val="none" w:sz="0" w:space="0" w:color="auto"/>
            <w:right w:val="none" w:sz="0" w:space="0" w:color="auto"/>
          </w:divBdr>
        </w:div>
        <w:div w:id="426539500">
          <w:marLeft w:val="0"/>
          <w:marRight w:val="0"/>
          <w:marTop w:val="0"/>
          <w:marBottom w:val="0"/>
          <w:divBdr>
            <w:top w:val="none" w:sz="0" w:space="0" w:color="auto"/>
            <w:left w:val="none" w:sz="0" w:space="0" w:color="auto"/>
            <w:bottom w:val="none" w:sz="0" w:space="0" w:color="auto"/>
            <w:right w:val="none" w:sz="0" w:space="0" w:color="auto"/>
          </w:divBdr>
          <w:divsChild>
            <w:div w:id="1925334582">
              <w:marLeft w:val="0"/>
              <w:marRight w:val="0"/>
              <w:marTop w:val="0"/>
              <w:marBottom w:val="0"/>
              <w:divBdr>
                <w:top w:val="none" w:sz="0" w:space="0" w:color="auto"/>
                <w:left w:val="none" w:sz="0" w:space="0" w:color="auto"/>
                <w:bottom w:val="none" w:sz="0" w:space="0" w:color="auto"/>
                <w:right w:val="none" w:sz="0" w:space="0" w:color="auto"/>
              </w:divBdr>
              <w:divsChild>
                <w:div w:id="1997998477">
                  <w:marLeft w:val="0"/>
                  <w:marRight w:val="0"/>
                  <w:marTop w:val="0"/>
                  <w:marBottom w:val="0"/>
                  <w:divBdr>
                    <w:top w:val="none" w:sz="0" w:space="0" w:color="auto"/>
                    <w:left w:val="none" w:sz="0" w:space="0" w:color="auto"/>
                    <w:bottom w:val="none" w:sz="0" w:space="0" w:color="auto"/>
                    <w:right w:val="none" w:sz="0" w:space="0" w:color="auto"/>
                  </w:divBdr>
                  <w:divsChild>
                    <w:div w:id="4706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6129">
      <w:bodyDiv w:val="1"/>
      <w:marLeft w:val="0"/>
      <w:marRight w:val="0"/>
      <w:marTop w:val="0"/>
      <w:marBottom w:val="0"/>
      <w:divBdr>
        <w:top w:val="none" w:sz="0" w:space="0" w:color="auto"/>
        <w:left w:val="none" w:sz="0" w:space="0" w:color="auto"/>
        <w:bottom w:val="none" w:sz="0" w:space="0" w:color="auto"/>
        <w:right w:val="none" w:sz="0" w:space="0" w:color="auto"/>
      </w:divBdr>
      <w:divsChild>
        <w:div w:id="875462345">
          <w:marLeft w:val="0"/>
          <w:marRight w:val="0"/>
          <w:marTop w:val="0"/>
          <w:marBottom w:val="0"/>
          <w:divBdr>
            <w:top w:val="none" w:sz="0" w:space="0" w:color="auto"/>
            <w:left w:val="none" w:sz="0" w:space="0" w:color="auto"/>
            <w:bottom w:val="none" w:sz="0" w:space="0" w:color="auto"/>
            <w:right w:val="none" w:sz="0" w:space="0" w:color="auto"/>
          </w:divBdr>
        </w:div>
        <w:div w:id="1082147050">
          <w:marLeft w:val="0"/>
          <w:marRight w:val="0"/>
          <w:marTop w:val="0"/>
          <w:marBottom w:val="0"/>
          <w:divBdr>
            <w:top w:val="none" w:sz="0" w:space="0" w:color="auto"/>
            <w:left w:val="none" w:sz="0" w:space="0" w:color="auto"/>
            <w:bottom w:val="none" w:sz="0" w:space="0" w:color="auto"/>
            <w:right w:val="none" w:sz="0" w:space="0" w:color="auto"/>
          </w:divBdr>
          <w:divsChild>
            <w:div w:id="620190204">
              <w:marLeft w:val="0"/>
              <w:marRight w:val="0"/>
              <w:marTop w:val="0"/>
              <w:marBottom w:val="0"/>
              <w:divBdr>
                <w:top w:val="none" w:sz="0" w:space="0" w:color="auto"/>
                <w:left w:val="none" w:sz="0" w:space="0" w:color="auto"/>
                <w:bottom w:val="none" w:sz="0" w:space="0" w:color="auto"/>
                <w:right w:val="none" w:sz="0" w:space="0" w:color="auto"/>
              </w:divBdr>
              <w:divsChild>
                <w:div w:id="1246568968">
                  <w:marLeft w:val="0"/>
                  <w:marRight w:val="0"/>
                  <w:marTop w:val="0"/>
                  <w:marBottom w:val="0"/>
                  <w:divBdr>
                    <w:top w:val="none" w:sz="0" w:space="0" w:color="auto"/>
                    <w:left w:val="none" w:sz="0" w:space="0" w:color="auto"/>
                    <w:bottom w:val="none" w:sz="0" w:space="0" w:color="auto"/>
                    <w:right w:val="none" w:sz="0" w:space="0" w:color="auto"/>
                  </w:divBdr>
                  <w:divsChild>
                    <w:div w:id="14793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363421">
      <w:bodyDiv w:val="1"/>
      <w:marLeft w:val="0"/>
      <w:marRight w:val="0"/>
      <w:marTop w:val="0"/>
      <w:marBottom w:val="0"/>
      <w:divBdr>
        <w:top w:val="none" w:sz="0" w:space="0" w:color="auto"/>
        <w:left w:val="none" w:sz="0" w:space="0" w:color="auto"/>
        <w:bottom w:val="none" w:sz="0" w:space="0" w:color="auto"/>
        <w:right w:val="none" w:sz="0" w:space="0" w:color="auto"/>
      </w:divBdr>
      <w:divsChild>
        <w:div w:id="1602491235">
          <w:marLeft w:val="0"/>
          <w:marRight w:val="0"/>
          <w:marTop w:val="0"/>
          <w:marBottom w:val="0"/>
          <w:divBdr>
            <w:top w:val="none" w:sz="0" w:space="0" w:color="auto"/>
            <w:left w:val="none" w:sz="0" w:space="0" w:color="auto"/>
            <w:bottom w:val="none" w:sz="0" w:space="0" w:color="auto"/>
            <w:right w:val="none" w:sz="0" w:space="0" w:color="auto"/>
          </w:divBdr>
        </w:div>
        <w:div w:id="1614819661">
          <w:marLeft w:val="0"/>
          <w:marRight w:val="0"/>
          <w:marTop w:val="0"/>
          <w:marBottom w:val="0"/>
          <w:divBdr>
            <w:top w:val="none" w:sz="0" w:space="0" w:color="auto"/>
            <w:left w:val="none" w:sz="0" w:space="0" w:color="auto"/>
            <w:bottom w:val="none" w:sz="0" w:space="0" w:color="auto"/>
            <w:right w:val="none" w:sz="0" w:space="0" w:color="auto"/>
          </w:divBdr>
          <w:divsChild>
            <w:div w:id="719745618">
              <w:marLeft w:val="0"/>
              <w:marRight w:val="0"/>
              <w:marTop w:val="0"/>
              <w:marBottom w:val="0"/>
              <w:divBdr>
                <w:top w:val="none" w:sz="0" w:space="0" w:color="auto"/>
                <w:left w:val="none" w:sz="0" w:space="0" w:color="auto"/>
                <w:bottom w:val="none" w:sz="0" w:space="0" w:color="auto"/>
                <w:right w:val="none" w:sz="0" w:space="0" w:color="auto"/>
              </w:divBdr>
              <w:divsChild>
                <w:div w:id="1849321333">
                  <w:marLeft w:val="0"/>
                  <w:marRight w:val="0"/>
                  <w:marTop w:val="0"/>
                  <w:marBottom w:val="0"/>
                  <w:divBdr>
                    <w:top w:val="none" w:sz="0" w:space="0" w:color="auto"/>
                    <w:left w:val="none" w:sz="0" w:space="0" w:color="auto"/>
                    <w:bottom w:val="none" w:sz="0" w:space="0" w:color="auto"/>
                    <w:right w:val="none" w:sz="0" w:space="0" w:color="auto"/>
                  </w:divBdr>
                  <w:divsChild>
                    <w:div w:id="19680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341658">
      <w:bodyDiv w:val="1"/>
      <w:marLeft w:val="0"/>
      <w:marRight w:val="0"/>
      <w:marTop w:val="0"/>
      <w:marBottom w:val="0"/>
      <w:divBdr>
        <w:top w:val="none" w:sz="0" w:space="0" w:color="auto"/>
        <w:left w:val="none" w:sz="0" w:space="0" w:color="auto"/>
        <w:bottom w:val="none" w:sz="0" w:space="0" w:color="auto"/>
        <w:right w:val="none" w:sz="0" w:space="0" w:color="auto"/>
      </w:divBdr>
      <w:divsChild>
        <w:div w:id="975454398">
          <w:marLeft w:val="0"/>
          <w:marRight w:val="0"/>
          <w:marTop w:val="0"/>
          <w:marBottom w:val="0"/>
          <w:divBdr>
            <w:top w:val="none" w:sz="0" w:space="0" w:color="auto"/>
            <w:left w:val="none" w:sz="0" w:space="0" w:color="auto"/>
            <w:bottom w:val="none" w:sz="0" w:space="0" w:color="auto"/>
            <w:right w:val="none" w:sz="0" w:space="0" w:color="auto"/>
          </w:divBdr>
        </w:div>
        <w:div w:id="1790780131">
          <w:marLeft w:val="0"/>
          <w:marRight w:val="0"/>
          <w:marTop w:val="0"/>
          <w:marBottom w:val="0"/>
          <w:divBdr>
            <w:top w:val="none" w:sz="0" w:space="0" w:color="auto"/>
            <w:left w:val="none" w:sz="0" w:space="0" w:color="auto"/>
            <w:bottom w:val="none" w:sz="0" w:space="0" w:color="auto"/>
            <w:right w:val="none" w:sz="0" w:space="0" w:color="auto"/>
          </w:divBdr>
          <w:divsChild>
            <w:div w:id="1680887576">
              <w:marLeft w:val="0"/>
              <w:marRight w:val="0"/>
              <w:marTop w:val="0"/>
              <w:marBottom w:val="0"/>
              <w:divBdr>
                <w:top w:val="none" w:sz="0" w:space="0" w:color="auto"/>
                <w:left w:val="none" w:sz="0" w:space="0" w:color="auto"/>
                <w:bottom w:val="none" w:sz="0" w:space="0" w:color="auto"/>
                <w:right w:val="none" w:sz="0" w:space="0" w:color="auto"/>
              </w:divBdr>
              <w:divsChild>
                <w:div w:id="1003439995">
                  <w:marLeft w:val="0"/>
                  <w:marRight w:val="0"/>
                  <w:marTop w:val="0"/>
                  <w:marBottom w:val="0"/>
                  <w:divBdr>
                    <w:top w:val="none" w:sz="0" w:space="0" w:color="auto"/>
                    <w:left w:val="none" w:sz="0" w:space="0" w:color="auto"/>
                    <w:bottom w:val="none" w:sz="0" w:space="0" w:color="auto"/>
                    <w:right w:val="none" w:sz="0" w:space="0" w:color="auto"/>
                  </w:divBdr>
                  <w:divsChild>
                    <w:div w:id="12685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9047">
      <w:bodyDiv w:val="1"/>
      <w:marLeft w:val="0"/>
      <w:marRight w:val="0"/>
      <w:marTop w:val="0"/>
      <w:marBottom w:val="0"/>
      <w:divBdr>
        <w:top w:val="none" w:sz="0" w:space="0" w:color="auto"/>
        <w:left w:val="none" w:sz="0" w:space="0" w:color="auto"/>
        <w:bottom w:val="none" w:sz="0" w:space="0" w:color="auto"/>
        <w:right w:val="none" w:sz="0" w:space="0" w:color="auto"/>
      </w:divBdr>
      <w:divsChild>
        <w:div w:id="521020380">
          <w:marLeft w:val="0"/>
          <w:marRight w:val="0"/>
          <w:marTop w:val="0"/>
          <w:marBottom w:val="0"/>
          <w:divBdr>
            <w:top w:val="none" w:sz="0" w:space="0" w:color="auto"/>
            <w:left w:val="none" w:sz="0" w:space="0" w:color="auto"/>
            <w:bottom w:val="none" w:sz="0" w:space="0" w:color="auto"/>
            <w:right w:val="none" w:sz="0" w:space="0" w:color="auto"/>
          </w:divBdr>
        </w:div>
        <w:div w:id="1819607640">
          <w:marLeft w:val="0"/>
          <w:marRight w:val="0"/>
          <w:marTop w:val="0"/>
          <w:marBottom w:val="0"/>
          <w:divBdr>
            <w:top w:val="none" w:sz="0" w:space="0" w:color="auto"/>
            <w:left w:val="none" w:sz="0" w:space="0" w:color="auto"/>
            <w:bottom w:val="none" w:sz="0" w:space="0" w:color="auto"/>
            <w:right w:val="none" w:sz="0" w:space="0" w:color="auto"/>
          </w:divBdr>
          <w:divsChild>
            <w:div w:id="1688212250">
              <w:marLeft w:val="0"/>
              <w:marRight w:val="0"/>
              <w:marTop w:val="0"/>
              <w:marBottom w:val="0"/>
              <w:divBdr>
                <w:top w:val="none" w:sz="0" w:space="0" w:color="auto"/>
                <w:left w:val="none" w:sz="0" w:space="0" w:color="auto"/>
                <w:bottom w:val="none" w:sz="0" w:space="0" w:color="auto"/>
                <w:right w:val="none" w:sz="0" w:space="0" w:color="auto"/>
              </w:divBdr>
              <w:divsChild>
                <w:div w:id="241649405">
                  <w:marLeft w:val="0"/>
                  <w:marRight w:val="0"/>
                  <w:marTop w:val="0"/>
                  <w:marBottom w:val="0"/>
                  <w:divBdr>
                    <w:top w:val="none" w:sz="0" w:space="0" w:color="auto"/>
                    <w:left w:val="none" w:sz="0" w:space="0" w:color="auto"/>
                    <w:bottom w:val="none" w:sz="0" w:space="0" w:color="auto"/>
                    <w:right w:val="none" w:sz="0" w:space="0" w:color="auto"/>
                  </w:divBdr>
                  <w:divsChild>
                    <w:div w:id="21174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78141">
      <w:bodyDiv w:val="1"/>
      <w:marLeft w:val="0"/>
      <w:marRight w:val="0"/>
      <w:marTop w:val="0"/>
      <w:marBottom w:val="0"/>
      <w:divBdr>
        <w:top w:val="none" w:sz="0" w:space="0" w:color="auto"/>
        <w:left w:val="none" w:sz="0" w:space="0" w:color="auto"/>
        <w:bottom w:val="none" w:sz="0" w:space="0" w:color="auto"/>
        <w:right w:val="none" w:sz="0" w:space="0" w:color="auto"/>
      </w:divBdr>
      <w:divsChild>
        <w:div w:id="1928269036">
          <w:marLeft w:val="0"/>
          <w:marRight w:val="0"/>
          <w:marTop w:val="0"/>
          <w:marBottom w:val="0"/>
          <w:divBdr>
            <w:top w:val="none" w:sz="0" w:space="0" w:color="auto"/>
            <w:left w:val="none" w:sz="0" w:space="0" w:color="auto"/>
            <w:bottom w:val="none" w:sz="0" w:space="0" w:color="auto"/>
            <w:right w:val="none" w:sz="0" w:space="0" w:color="auto"/>
          </w:divBdr>
        </w:div>
        <w:div w:id="1700620789">
          <w:marLeft w:val="0"/>
          <w:marRight w:val="0"/>
          <w:marTop w:val="0"/>
          <w:marBottom w:val="0"/>
          <w:divBdr>
            <w:top w:val="none" w:sz="0" w:space="0" w:color="auto"/>
            <w:left w:val="none" w:sz="0" w:space="0" w:color="auto"/>
            <w:bottom w:val="none" w:sz="0" w:space="0" w:color="auto"/>
            <w:right w:val="none" w:sz="0" w:space="0" w:color="auto"/>
          </w:divBdr>
          <w:divsChild>
            <w:div w:id="710149790">
              <w:marLeft w:val="0"/>
              <w:marRight w:val="0"/>
              <w:marTop w:val="0"/>
              <w:marBottom w:val="0"/>
              <w:divBdr>
                <w:top w:val="none" w:sz="0" w:space="0" w:color="auto"/>
                <w:left w:val="none" w:sz="0" w:space="0" w:color="auto"/>
                <w:bottom w:val="none" w:sz="0" w:space="0" w:color="auto"/>
                <w:right w:val="none" w:sz="0" w:space="0" w:color="auto"/>
              </w:divBdr>
              <w:divsChild>
                <w:div w:id="859782780">
                  <w:marLeft w:val="0"/>
                  <w:marRight w:val="0"/>
                  <w:marTop w:val="0"/>
                  <w:marBottom w:val="0"/>
                  <w:divBdr>
                    <w:top w:val="none" w:sz="0" w:space="0" w:color="auto"/>
                    <w:left w:val="none" w:sz="0" w:space="0" w:color="auto"/>
                    <w:bottom w:val="none" w:sz="0" w:space="0" w:color="auto"/>
                    <w:right w:val="none" w:sz="0" w:space="0" w:color="auto"/>
                  </w:divBdr>
                  <w:divsChild>
                    <w:div w:id="12239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75855">
      <w:bodyDiv w:val="1"/>
      <w:marLeft w:val="0"/>
      <w:marRight w:val="0"/>
      <w:marTop w:val="0"/>
      <w:marBottom w:val="0"/>
      <w:divBdr>
        <w:top w:val="none" w:sz="0" w:space="0" w:color="auto"/>
        <w:left w:val="none" w:sz="0" w:space="0" w:color="auto"/>
        <w:bottom w:val="none" w:sz="0" w:space="0" w:color="auto"/>
        <w:right w:val="none" w:sz="0" w:space="0" w:color="auto"/>
      </w:divBdr>
      <w:divsChild>
        <w:div w:id="1574007097">
          <w:marLeft w:val="0"/>
          <w:marRight w:val="0"/>
          <w:marTop w:val="0"/>
          <w:marBottom w:val="0"/>
          <w:divBdr>
            <w:top w:val="none" w:sz="0" w:space="0" w:color="auto"/>
            <w:left w:val="none" w:sz="0" w:space="0" w:color="auto"/>
            <w:bottom w:val="none" w:sz="0" w:space="0" w:color="auto"/>
            <w:right w:val="none" w:sz="0" w:space="0" w:color="auto"/>
          </w:divBdr>
        </w:div>
        <w:div w:id="1803690486">
          <w:marLeft w:val="0"/>
          <w:marRight w:val="0"/>
          <w:marTop w:val="0"/>
          <w:marBottom w:val="0"/>
          <w:divBdr>
            <w:top w:val="none" w:sz="0" w:space="0" w:color="auto"/>
            <w:left w:val="none" w:sz="0" w:space="0" w:color="auto"/>
            <w:bottom w:val="none" w:sz="0" w:space="0" w:color="auto"/>
            <w:right w:val="none" w:sz="0" w:space="0" w:color="auto"/>
          </w:divBdr>
          <w:divsChild>
            <w:div w:id="1020818746">
              <w:marLeft w:val="0"/>
              <w:marRight w:val="0"/>
              <w:marTop w:val="0"/>
              <w:marBottom w:val="0"/>
              <w:divBdr>
                <w:top w:val="none" w:sz="0" w:space="0" w:color="auto"/>
                <w:left w:val="none" w:sz="0" w:space="0" w:color="auto"/>
                <w:bottom w:val="none" w:sz="0" w:space="0" w:color="auto"/>
                <w:right w:val="none" w:sz="0" w:space="0" w:color="auto"/>
              </w:divBdr>
              <w:divsChild>
                <w:div w:id="438329692">
                  <w:marLeft w:val="0"/>
                  <w:marRight w:val="0"/>
                  <w:marTop w:val="0"/>
                  <w:marBottom w:val="0"/>
                  <w:divBdr>
                    <w:top w:val="none" w:sz="0" w:space="0" w:color="auto"/>
                    <w:left w:val="none" w:sz="0" w:space="0" w:color="auto"/>
                    <w:bottom w:val="none" w:sz="0" w:space="0" w:color="auto"/>
                    <w:right w:val="none" w:sz="0" w:space="0" w:color="auto"/>
                  </w:divBdr>
                  <w:divsChild>
                    <w:div w:id="81175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yperlink" Target="https://www.pulsar-nv.com/glo/products/33/software-applications/stream-vision/" TargetMode="External"/><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hyperlink" Target="https://www.pulsar-nv.com/glo/stream-vision/stream-vision-1/stream-vision-issues/2652/" TargetMode="Externa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hyperlink" Target="https://play.google.com/store/apps/details?id=com.yukon.app&amp;hl=en" TargetMode="External"/><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yperlink" Target="https://apps.apple.com/gb/app/stream-vision/id1069593770" TargetMode="External"/><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hyperlink" Target="https://www.pulsar-nv.com/glo/stream-vision/stream-vision-1/stream-vision-issues/2652/"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www.pulsar-nv.com/glo/support/check-your-firmware/269/" TargetMode="External"/><Relationship Id="rId2" Type="http://schemas.openxmlformats.org/officeDocument/2006/relationships/numbering" Target="numbering.xml"/><Relationship Id="rId2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59910-BBEC-4809-BA97-1C04AA906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41</Pages>
  <Words>7417</Words>
  <Characters>42280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c:description/>
  <cp:lastModifiedBy>Karabyin Aliaksandr</cp:lastModifiedBy>
  <cp:revision>47</cp:revision>
  <cp:lastPrinted>2021-02-24T09:38:00Z</cp:lastPrinted>
  <dcterms:created xsi:type="dcterms:W3CDTF">2021-02-24T08:49:00Z</dcterms:created>
  <dcterms:modified xsi:type="dcterms:W3CDTF">2021-08-12T05:36:00Z</dcterms:modified>
</cp:coreProperties>
</file>